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D72" w:rsidRPr="00AC45FE" w:rsidRDefault="00C60D72" w:rsidP="00E7050E">
      <w:pPr>
        <w:widowControl w:val="0"/>
        <w:spacing w:line="276" w:lineRule="auto"/>
        <w:ind w:firstLine="709"/>
        <w:jc w:val="center"/>
        <w:rPr>
          <w:rFonts w:eastAsia="Times New Roman"/>
          <w:b/>
          <w:color w:val="000000" w:themeColor="text1"/>
        </w:rPr>
      </w:pPr>
    </w:p>
    <w:p w:rsidR="00C60D72" w:rsidRPr="00AC45FE" w:rsidRDefault="00C60D72" w:rsidP="00E7050E">
      <w:pPr>
        <w:widowControl w:val="0"/>
        <w:spacing w:line="276" w:lineRule="auto"/>
        <w:ind w:firstLine="709"/>
        <w:jc w:val="center"/>
        <w:rPr>
          <w:rFonts w:eastAsia="Times New Roman"/>
          <w:b/>
          <w:color w:val="000000" w:themeColor="text1"/>
        </w:rPr>
      </w:pPr>
      <w:r w:rsidRPr="00AC45FE">
        <w:rPr>
          <w:rFonts w:eastAsia="Times New Roman"/>
          <w:b/>
          <w:color w:val="000000" w:themeColor="text1"/>
        </w:rPr>
        <w:t>BİRİNCİ BÖLÜM</w:t>
      </w:r>
    </w:p>
    <w:p w:rsidR="00C60D72" w:rsidRPr="00AC45FE" w:rsidRDefault="00C60D72" w:rsidP="00E7050E">
      <w:pPr>
        <w:widowControl w:val="0"/>
        <w:spacing w:line="276" w:lineRule="auto"/>
        <w:ind w:firstLine="709"/>
        <w:jc w:val="center"/>
        <w:rPr>
          <w:rFonts w:eastAsia="Times New Roman"/>
          <w:b/>
          <w:color w:val="000000" w:themeColor="text1"/>
        </w:rPr>
      </w:pPr>
      <w:r w:rsidRPr="00AC45FE">
        <w:rPr>
          <w:rFonts w:eastAsia="Times New Roman"/>
          <w:b/>
          <w:color w:val="000000" w:themeColor="text1"/>
        </w:rPr>
        <w:t>Amaç ve Kapsam, Dayanak ve Tanımlar</w:t>
      </w:r>
    </w:p>
    <w:p w:rsidR="00C60D72" w:rsidRPr="00AC45FE" w:rsidRDefault="00C60D72" w:rsidP="00E7050E">
      <w:pPr>
        <w:widowControl w:val="0"/>
        <w:spacing w:line="276" w:lineRule="auto"/>
        <w:ind w:firstLine="709"/>
        <w:jc w:val="both"/>
        <w:rPr>
          <w:rFonts w:eastAsia="Times New Roman"/>
          <w:b/>
          <w:color w:val="000000" w:themeColor="text1"/>
        </w:rPr>
      </w:pPr>
      <w:r w:rsidRPr="00AC45FE">
        <w:rPr>
          <w:rFonts w:eastAsia="Times New Roman"/>
          <w:b/>
          <w:color w:val="000000" w:themeColor="text1"/>
        </w:rPr>
        <w:t>Amaç ve kapsam</w:t>
      </w:r>
    </w:p>
    <w:p w:rsidR="00C60D72" w:rsidRPr="00AC45FE" w:rsidRDefault="00E7050E" w:rsidP="00E7050E">
      <w:pPr>
        <w:widowControl w:val="0"/>
        <w:spacing w:line="276" w:lineRule="auto"/>
        <w:ind w:firstLine="709"/>
        <w:jc w:val="both"/>
        <w:rPr>
          <w:rFonts w:eastAsia="Times New Roman"/>
          <w:color w:val="000000" w:themeColor="text1"/>
        </w:rPr>
      </w:pPr>
      <w:r w:rsidRPr="00AC45FE">
        <w:rPr>
          <w:rFonts w:eastAsia="Times New Roman"/>
          <w:b/>
          <w:color w:val="000000" w:themeColor="text1"/>
        </w:rPr>
        <w:t xml:space="preserve">Madde </w:t>
      </w:r>
      <w:r w:rsidR="00C60D72" w:rsidRPr="00AC45FE">
        <w:rPr>
          <w:rFonts w:eastAsia="Times New Roman"/>
          <w:b/>
          <w:color w:val="000000" w:themeColor="text1"/>
        </w:rPr>
        <w:t>1 —</w:t>
      </w:r>
      <w:r w:rsidR="00C60D72" w:rsidRPr="00AC45FE">
        <w:rPr>
          <w:rFonts w:eastAsia="Times New Roman"/>
          <w:color w:val="000000" w:themeColor="text1"/>
        </w:rPr>
        <w:t xml:space="preserve"> </w:t>
      </w:r>
      <w:r w:rsidR="00C60D72" w:rsidRPr="00AC45FE">
        <w:rPr>
          <w:rFonts w:eastAsia="Times New Roman"/>
          <w:b/>
          <w:color w:val="000000" w:themeColor="text1"/>
        </w:rPr>
        <w:t>(1)</w:t>
      </w:r>
      <w:r w:rsidR="00C60D72" w:rsidRPr="00AC45FE">
        <w:rPr>
          <w:rFonts w:eastAsia="Times New Roman"/>
          <w:color w:val="000000" w:themeColor="text1"/>
        </w:rPr>
        <w:t xml:space="preserve"> Bu Yönetmelik’in amacı </w:t>
      </w:r>
      <w:r w:rsidR="00F23E52" w:rsidRPr="00AC45FE">
        <w:rPr>
          <w:rFonts w:eastAsia="Times New Roman"/>
          <w:color w:val="000000" w:themeColor="text1"/>
        </w:rPr>
        <w:t xml:space="preserve">Zabıta </w:t>
      </w:r>
      <w:r w:rsidR="00C60D72" w:rsidRPr="00AC45FE">
        <w:rPr>
          <w:rFonts w:eastAsia="Times New Roman"/>
          <w:color w:val="000000" w:themeColor="text1"/>
        </w:rPr>
        <w:t>Müdürlüğünün çalışma usul ve esaslarını düzenlemektir.</w:t>
      </w:r>
    </w:p>
    <w:p w:rsidR="00C60D72" w:rsidRPr="00AC45FE" w:rsidRDefault="00C60D72" w:rsidP="00E7050E">
      <w:pPr>
        <w:widowControl w:val="0"/>
        <w:spacing w:line="276" w:lineRule="auto"/>
        <w:ind w:firstLine="709"/>
        <w:jc w:val="both"/>
        <w:rPr>
          <w:rFonts w:eastAsia="Times New Roman"/>
          <w:color w:val="000000" w:themeColor="text1"/>
        </w:rPr>
      </w:pPr>
      <w:r w:rsidRPr="00AC45FE">
        <w:rPr>
          <w:rFonts w:eastAsia="Times New Roman"/>
          <w:b/>
          <w:color w:val="000000" w:themeColor="text1"/>
        </w:rPr>
        <w:t>(2)</w:t>
      </w:r>
      <w:r w:rsidRPr="00AC45FE">
        <w:rPr>
          <w:rFonts w:eastAsia="Times New Roman"/>
          <w:color w:val="000000" w:themeColor="text1"/>
        </w:rPr>
        <w:t xml:space="preserve"> Bu Yönetmelik, ilgili mevzuat çerçevesinde Talas Belediyesi </w:t>
      </w:r>
      <w:r w:rsidR="00F23E52" w:rsidRPr="00AC45FE">
        <w:rPr>
          <w:rFonts w:eastAsia="Times New Roman"/>
          <w:color w:val="000000" w:themeColor="text1"/>
        </w:rPr>
        <w:t>Zabıta</w:t>
      </w:r>
      <w:r w:rsidRPr="00AC45FE">
        <w:rPr>
          <w:rFonts w:eastAsia="Times New Roman"/>
          <w:color w:val="000000" w:themeColor="text1"/>
        </w:rPr>
        <w:t xml:space="preserve"> Müdürlüğünün görev, yetki ve çalışma usulü ile işleyişini kapsar.</w:t>
      </w:r>
    </w:p>
    <w:p w:rsidR="00C60D72" w:rsidRPr="00AC45FE" w:rsidRDefault="00C60D72" w:rsidP="00E7050E">
      <w:pPr>
        <w:widowControl w:val="0"/>
        <w:spacing w:line="276" w:lineRule="auto"/>
        <w:ind w:firstLine="709"/>
        <w:jc w:val="both"/>
        <w:rPr>
          <w:rFonts w:eastAsia="Times New Roman"/>
          <w:color w:val="000000" w:themeColor="text1"/>
        </w:rPr>
      </w:pPr>
    </w:p>
    <w:p w:rsidR="00C60D72" w:rsidRPr="00AC45FE" w:rsidRDefault="00C60D72" w:rsidP="00E7050E">
      <w:pPr>
        <w:widowControl w:val="0"/>
        <w:spacing w:line="276" w:lineRule="auto"/>
        <w:ind w:firstLine="709"/>
        <w:jc w:val="both"/>
        <w:rPr>
          <w:rFonts w:eastAsia="Times New Roman"/>
          <w:b/>
          <w:color w:val="000000" w:themeColor="text1"/>
        </w:rPr>
      </w:pPr>
      <w:r w:rsidRPr="00AC45FE">
        <w:rPr>
          <w:rFonts w:eastAsia="Times New Roman"/>
          <w:b/>
          <w:color w:val="000000" w:themeColor="text1"/>
        </w:rPr>
        <w:t>Dayanak</w:t>
      </w:r>
    </w:p>
    <w:p w:rsidR="00BA6188" w:rsidRPr="00AC45FE" w:rsidRDefault="00E7050E" w:rsidP="00E7050E">
      <w:pPr>
        <w:widowControl w:val="0"/>
        <w:tabs>
          <w:tab w:val="left" w:pos="0"/>
        </w:tabs>
        <w:spacing w:line="276" w:lineRule="auto"/>
        <w:ind w:firstLine="709"/>
        <w:jc w:val="both"/>
        <w:rPr>
          <w:rFonts w:eastAsia="Times New Roman"/>
          <w:color w:val="000000" w:themeColor="text1"/>
        </w:rPr>
      </w:pPr>
      <w:r w:rsidRPr="00AC45FE">
        <w:rPr>
          <w:rFonts w:eastAsia="Times New Roman"/>
          <w:b/>
          <w:color w:val="000000" w:themeColor="text1"/>
        </w:rPr>
        <w:t xml:space="preserve">Madde </w:t>
      </w:r>
      <w:r w:rsidR="00BA6188" w:rsidRPr="00AC45FE">
        <w:rPr>
          <w:rFonts w:eastAsia="Times New Roman"/>
          <w:b/>
          <w:color w:val="000000" w:themeColor="text1"/>
        </w:rPr>
        <w:t xml:space="preserve">2 — </w:t>
      </w:r>
      <w:r w:rsidR="00BA6188" w:rsidRPr="00AC45FE">
        <w:rPr>
          <w:rFonts w:eastAsia="Times New Roman"/>
          <w:color w:val="000000" w:themeColor="text1"/>
        </w:rPr>
        <w:t xml:space="preserve">(1) Bu Yönetmelik, 5216 </w:t>
      </w:r>
      <w:r w:rsidR="00750315" w:rsidRPr="00AC45FE">
        <w:rPr>
          <w:rFonts w:eastAsia="Times New Roman"/>
          <w:color w:val="000000" w:themeColor="text1"/>
        </w:rPr>
        <w:t>s</w:t>
      </w:r>
      <w:r w:rsidR="00BA6188" w:rsidRPr="00AC45FE">
        <w:rPr>
          <w:rFonts w:eastAsia="Times New Roman"/>
          <w:color w:val="000000" w:themeColor="text1"/>
        </w:rPr>
        <w:t xml:space="preserve">ayılı Büyükşehir Belediye Kanunu, 5393 </w:t>
      </w:r>
      <w:r w:rsidR="00750315" w:rsidRPr="00AC45FE">
        <w:rPr>
          <w:rFonts w:eastAsia="Times New Roman"/>
          <w:color w:val="000000" w:themeColor="text1"/>
        </w:rPr>
        <w:t>s</w:t>
      </w:r>
      <w:r w:rsidR="00BA6188" w:rsidRPr="00AC45FE">
        <w:rPr>
          <w:rFonts w:eastAsia="Times New Roman"/>
          <w:color w:val="000000" w:themeColor="text1"/>
        </w:rPr>
        <w:t xml:space="preserve">ayılı Belediye Kanunu ile </w:t>
      </w:r>
      <w:r w:rsidR="00BA6188" w:rsidRPr="00AC45FE">
        <w:rPr>
          <w:rFonts w:eastAsia="Times New Roman"/>
          <w:color w:val="000000" w:themeColor="text1"/>
          <w:lang w:eastAsia="tr-TR"/>
        </w:rPr>
        <w:t>11.04.20</w:t>
      </w:r>
      <w:r w:rsidR="008A7D35" w:rsidRPr="00AC45FE">
        <w:rPr>
          <w:rFonts w:eastAsia="Times New Roman"/>
          <w:color w:val="000000" w:themeColor="text1"/>
          <w:lang w:eastAsia="tr-TR"/>
        </w:rPr>
        <w:t>07</w:t>
      </w:r>
      <w:r w:rsidR="00BA6188" w:rsidRPr="00AC45FE">
        <w:rPr>
          <w:rFonts w:eastAsia="Times New Roman"/>
          <w:color w:val="000000" w:themeColor="text1"/>
          <w:lang w:eastAsia="tr-TR"/>
        </w:rPr>
        <w:t xml:space="preserve"> tarih ve 26490 sayılı Resmi </w:t>
      </w:r>
      <w:proofErr w:type="spellStart"/>
      <w:r w:rsidR="00BA6188" w:rsidRPr="00AC45FE">
        <w:rPr>
          <w:rFonts w:eastAsia="Times New Roman"/>
          <w:color w:val="000000" w:themeColor="text1"/>
          <w:lang w:eastAsia="tr-TR"/>
        </w:rPr>
        <w:t>Gazete</w:t>
      </w:r>
      <w:r w:rsidR="008A7D35" w:rsidRPr="00AC45FE">
        <w:rPr>
          <w:rFonts w:eastAsia="Times New Roman"/>
          <w:color w:val="000000" w:themeColor="text1"/>
          <w:lang w:eastAsia="tr-TR"/>
        </w:rPr>
        <w:t>’</w:t>
      </w:r>
      <w:r w:rsidR="00BA6188" w:rsidRPr="00AC45FE">
        <w:rPr>
          <w:rFonts w:eastAsia="Times New Roman"/>
          <w:color w:val="000000" w:themeColor="text1"/>
          <w:lang w:eastAsia="tr-TR"/>
        </w:rPr>
        <w:t>de</w:t>
      </w:r>
      <w:proofErr w:type="spellEnd"/>
      <w:r w:rsidR="00BA6188" w:rsidRPr="00AC45FE">
        <w:rPr>
          <w:rFonts w:eastAsia="Times New Roman"/>
          <w:color w:val="000000" w:themeColor="text1"/>
          <w:lang w:eastAsia="tr-TR"/>
        </w:rPr>
        <w:t xml:space="preserve"> yayımlanan</w:t>
      </w:r>
      <w:r w:rsidR="00BA6188" w:rsidRPr="00AC45FE">
        <w:rPr>
          <w:rFonts w:eastAsia="Times New Roman"/>
          <w:color w:val="000000" w:themeColor="text1"/>
        </w:rPr>
        <w:t xml:space="preserve"> “Belediye Zabıta Yönetmeliği” hükümlerine dayanılarak hazırlanmıştır.</w:t>
      </w:r>
    </w:p>
    <w:p w:rsidR="00C60D72" w:rsidRPr="00AC45FE" w:rsidRDefault="00C60D72" w:rsidP="00E7050E">
      <w:pPr>
        <w:widowControl w:val="0"/>
        <w:spacing w:line="276" w:lineRule="auto"/>
        <w:ind w:firstLine="709"/>
        <w:jc w:val="both"/>
        <w:rPr>
          <w:rFonts w:eastAsia="Times New Roman"/>
          <w:color w:val="000000" w:themeColor="text1"/>
        </w:rPr>
      </w:pPr>
    </w:p>
    <w:p w:rsidR="00C60D72" w:rsidRPr="00AC45FE" w:rsidRDefault="00C60D72" w:rsidP="00E7050E">
      <w:pPr>
        <w:widowControl w:val="0"/>
        <w:spacing w:line="276" w:lineRule="auto"/>
        <w:ind w:firstLine="709"/>
        <w:jc w:val="both"/>
        <w:rPr>
          <w:rFonts w:eastAsia="Times New Roman"/>
          <w:b/>
          <w:color w:val="000000" w:themeColor="text1"/>
        </w:rPr>
      </w:pPr>
      <w:r w:rsidRPr="00AC45FE">
        <w:rPr>
          <w:rFonts w:eastAsia="Times New Roman"/>
          <w:b/>
          <w:color w:val="000000" w:themeColor="text1"/>
        </w:rPr>
        <w:t>Tanımlar</w:t>
      </w:r>
    </w:p>
    <w:p w:rsidR="00C60D72" w:rsidRPr="00AC45FE" w:rsidRDefault="00E7050E" w:rsidP="00E7050E">
      <w:pPr>
        <w:widowControl w:val="0"/>
        <w:spacing w:line="276" w:lineRule="auto"/>
        <w:ind w:firstLine="709"/>
        <w:jc w:val="both"/>
        <w:rPr>
          <w:rFonts w:eastAsia="Times New Roman"/>
          <w:b/>
          <w:color w:val="000000" w:themeColor="text1"/>
        </w:rPr>
      </w:pPr>
      <w:r w:rsidRPr="00AC45FE">
        <w:rPr>
          <w:rFonts w:eastAsia="Times New Roman"/>
          <w:b/>
          <w:color w:val="000000" w:themeColor="text1"/>
        </w:rPr>
        <w:t xml:space="preserve">Madde </w:t>
      </w:r>
      <w:r w:rsidR="00C60D72" w:rsidRPr="00AC45FE">
        <w:rPr>
          <w:rFonts w:eastAsia="Times New Roman"/>
          <w:b/>
          <w:color w:val="000000" w:themeColor="text1"/>
        </w:rPr>
        <w:t xml:space="preserve">3 — (1) </w:t>
      </w:r>
      <w:r w:rsidR="00C60D72" w:rsidRPr="00AC45FE">
        <w:rPr>
          <w:rFonts w:eastAsia="Times New Roman"/>
          <w:color w:val="000000" w:themeColor="text1"/>
        </w:rPr>
        <w:t>Bu Yönetmelik’te geçen;</w:t>
      </w:r>
    </w:p>
    <w:p w:rsidR="00C60D72" w:rsidRPr="00AC45FE" w:rsidRDefault="00C60D72" w:rsidP="00AA6324">
      <w:pPr>
        <w:pStyle w:val="ListeParagraf"/>
        <w:widowControl w:val="0"/>
        <w:numPr>
          <w:ilvl w:val="0"/>
          <w:numId w:val="5"/>
        </w:numPr>
        <w:spacing w:after="0"/>
        <w:ind w:left="0" w:firstLine="709"/>
        <w:rPr>
          <w:rFonts w:ascii="Times New Roman" w:eastAsia="Times New Roman" w:hAnsi="Times New Roman" w:cs="Times New Roman"/>
          <w:b/>
          <w:color w:val="000000" w:themeColor="text1"/>
          <w:sz w:val="24"/>
          <w:szCs w:val="24"/>
        </w:rPr>
      </w:pPr>
      <w:r w:rsidRPr="00AC45FE">
        <w:rPr>
          <w:rFonts w:ascii="Times New Roman" w:eastAsia="Times New Roman" w:hAnsi="Times New Roman" w:cs="Times New Roman"/>
          <w:color w:val="000000" w:themeColor="text1"/>
          <w:sz w:val="24"/>
          <w:szCs w:val="24"/>
        </w:rPr>
        <w:t>Belediye</w:t>
      </w:r>
      <w:r w:rsidRPr="00AC45FE">
        <w:rPr>
          <w:rFonts w:ascii="Times New Roman" w:eastAsia="Times New Roman" w:hAnsi="Times New Roman" w:cs="Times New Roman"/>
          <w:color w:val="000000" w:themeColor="text1"/>
          <w:sz w:val="24"/>
          <w:szCs w:val="24"/>
        </w:rPr>
        <w:tab/>
      </w:r>
      <w:r w:rsidRPr="00AC45FE">
        <w:rPr>
          <w:rFonts w:ascii="Times New Roman" w:eastAsia="Times New Roman" w:hAnsi="Times New Roman" w:cs="Times New Roman"/>
          <w:color w:val="000000" w:themeColor="text1"/>
          <w:sz w:val="24"/>
          <w:szCs w:val="24"/>
        </w:rPr>
        <w:tab/>
        <w:t>: Talas Belediyesini,</w:t>
      </w:r>
    </w:p>
    <w:p w:rsidR="00C60D72" w:rsidRPr="00AC45FE" w:rsidRDefault="00C60D72" w:rsidP="00AA6324">
      <w:pPr>
        <w:pStyle w:val="ListeParagraf"/>
        <w:widowControl w:val="0"/>
        <w:numPr>
          <w:ilvl w:val="0"/>
          <w:numId w:val="5"/>
        </w:numPr>
        <w:spacing w:after="0"/>
        <w:ind w:left="0" w:firstLine="709"/>
        <w:rPr>
          <w:rFonts w:ascii="Times New Roman" w:eastAsia="Times New Roman" w:hAnsi="Times New Roman" w:cs="Times New Roman"/>
          <w:b/>
          <w:color w:val="000000" w:themeColor="text1"/>
          <w:sz w:val="24"/>
          <w:szCs w:val="24"/>
        </w:rPr>
      </w:pPr>
      <w:r w:rsidRPr="00AC45FE">
        <w:rPr>
          <w:rFonts w:ascii="Times New Roman" w:eastAsia="Times New Roman" w:hAnsi="Times New Roman" w:cs="Times New Roman"/>
          <w:color w:val="000000" w:themeColor="text1"/>
          <w:sz w:val="24"/>
          <w:szCs w:val="24"/>
        </w:rPr>
        <w:t>Başkan</w:t>
      </w:r>
      <w:r w:rsidRPr="00AC45FE">
        <w:rPr>
          <w:rFonts w:ascii="Times New Roman" w:eastAsia="Times New Roman" w:hAnsi="Times New Roman" w:cs="Times New Roman"/>
          <w:color w:val="000000" w:themeColor="text1"/>
          <w:sz w:val="24"/>
          <w:szCs w:val="24"/>
        </w:rPr>
        <w:tab/>
      </w:r>
      <w:r w:rsidRPr="00AC45FE">
        <w:rPr>
          <w:rFonts w:ascii="Times New Roman" w:eastAsia="Times New Roman" w:hAnsi="Times New Roman" w:cs="Times New Roman"/>
          <w:color w:val="000000" w:themeColor="text1"/>
          <w:sz w:val="24"/>
          <w:szCs w:val="24"/>
        </w:rPr>
        <w:tab/>
      </w:r>
      <w:r w:rsidRPr="00AC45FE">
        <w:rPr>
          <w:rFonts w:ascii="Times New Roman" w:eastAsia="Times New Roman" w:hAnsi="Times New Roman" w:cs="Times New Roman"/>
          <w:color w:val="000000" w:themeColor="text1"/>
          <w:sz w:val="24"/>
          <w:szCs w:val="24"/>
        </w:rPr>
        <w:tab/>
        <w:t>: Talas Belediye Başkanı’nı,</w:t>
      </w:r>
    </w:p>
    <w:p w:rsidR="00C60D72" w:rsidRPr="00AC45FE" w:rsidRDefault="00C60D72" w:rsidP="00AA6324">
      <w:pPr>
        <w:pStyle w:val="ListeParagraf"/>
        <w:widowControl w:val="0"/>
        <w:numPr>
          <w:ilvl w:val="0"/>
          <w:numId w:val="5"/>
        </w:numPr>
        <w:spacing w:after="0"/>
        <w:ind w:left="0" w:firstLine="709"/>
        <w:rPr>
          <w:rFonts w:ascii="Times New Roman" w:eastAsia="Times New Roman" w:hAnsi="Times New Roman" w:cs="Times New Roman"/>
          <w:b/>
          <w:color w:val="000000" w:themeColor="text1"/>
          <w:sz w:val="24"/>
          <w:szCs w:val="24"/>
        </w:rPr>
      </w:pPr>
      <w:r w:rsidRPr="00AC45FE">
        <w:rPr>
          <w:rFonts w:ascii="Times New Roman" w:eastAsia="Times New Roman" w:hAnsi="Times New Roman" w:cs="Times New Roman"/>
          <w:color w:val="000000" w:themeColor="text1"/>
          <w:sz w:val="24"/>
          <w:szCs w:val="24"/>
        </w:rPr>
        <w:t>Başkan Yardımcısı</w:t>
      </w:r>
      <w:r w:rsidRPr="00AC45FE">
        <w:rPr>
          <w:rFonts w:ascii="Times New Roman" w:eastAsia="Times New Roman" w:hAnsi="Times New Roman" w:cs="Times New Roman"/>
          <w:color w:val="000000" w:themeColor="text1"/>
          <w:sz w:val="24"/>
          <w:szCs w:val="24"/>
        </w:rPr>
        <w:tab/>
        <w:t>: Talas Belediye Başkanı Yardımcılarını,</w:t>
      </w:r>
    </w:p>
    <w:p w:rsidR="00C60D72" w:rsidRPr="00AC45FE" w:rsidRDefault="00C60D72" w:rsidP="00AA6324">
      <w:pPr>
        <w:pStyle w:val="ListeParagraf"/>
        <w:widowControl w:val="0"/>
        <w:numPr>
          <w:ilvl w:val="0"/>
          <w:numId w:val="5"/>
        </w:numPr>
        <w:spacing w:after="0"/>
        <w:ind w:left="0" w:firstLine="709"/>
        <w:rPr>
          <w:rFonts w:ascii="Times New Roman" w:eastAsia="Times New Roman" w:hAnsi="Times New Roman" w:cs="Times New Roman"/>
          <w:color w:val="000000" w:themeColor="text1"/>
          <w:sz w:val="24"/>
          <w:szCs w:val="24"/>
        </w:rPr>
      </w:pPr>
      <w:r w:rsidRPr="00AC45FE">
        <w:rPr>
          <w:rFonts w:ascii="Times New Roman" w:eastAsia="Times New Roman" w:hAnsi="Times New Roman" w:cs="Times New Roman"/>
          <w:color w:val="000000" w:themeColor="text1"/>
          <w:sz w:val="24"/>
          <w:szCs w:val="24"/>
        </w:rPr>
        <w:t xml:space="preserve">Büyükşehir </w:t>
      </w:r>
      <w:r w:rsidRPr="00AC45FE">
        <w:rPr>
          <w:rFonts w:ascii="Times New Roman" w:eastAsia="Times New Roman" w:hAnsi="Times New Roman" w:cs="Times New Roman"/>
          <w:color w:val="000000" w:themeColor="text1"/>
          <w:sz w:val="24"/>
          <w:szCs w:val="24"/>
        </w:rPr>
        <w:tab/>
      </w:r>
      <w:r w:rsidRPr="00AC45FE">
        <w:rPr>
          <w:rFonts w:ascii="Times New Roman" w:eastAsia="Times New Roman" w:hAnsi="Times New Roman" w:cs="Times New Roman"/>
          <w:color w:val="000000" w:themeColor="text1"/>
          <w:sz w:val="24"/>
          <w:szCs w:val="24"/>
        </w:rPr>
        <w:tab/>
        <w:t>: Kayseri Büyükşehir Belediyesini,</w:t>
      </w:r>
    </w:p>
    <w:p w:rsidR="00C60D72" w:rsidRPr="00AC45FE" w:rsidRDefault="00C60D72" w:rsidP="00AA6324">
      <w:pPr>
        <w:pStyle w:val="ListeParagraf"/>
        <w:widowControl w:val="0"/>
        <w:numPr>
          <w:ilvl w:val="0"/>
          <w:numId w:val="5"/>
        </w:numPr>
        <w:spacing w:after="0"/>
        <w:ind w:left="0" w:firstLine="709"/>
        <w:rPr>
          <w:rFonts w:ascii="Times New Roman" w:eastAsia="Times New Roman" w:hAnsi="Times New Roman" w:cs="Times New Roman"/>
          <w:b/>
          <w:color w:val="000000" w:themeColor="text1"/>
          <w:sz w:val="24"/>
          <w:szCs w:val="24"/>
        </w:rPr>
      </w:pPr>
      <w:r w:rsidRPr="00AC45FE">
        <w:rPr>
          <w:rFonts w:ascii="Times New Roman" w:eastAsia="Times New Roman" w:hAnsi="Times New Roman" w:cs="Times New Roman"/>
          <w:color w:val="000000" w:themeColor="text1"/>
          <w:sz w:val="24"/>
          <w:szCs w:val="24"/>
        </w:rPr>
        <w:t>Müdürlük</w:t>
      </w:r>
      <w:r w:rsidRPr="00AC45FE">
        <w:rPr>
          <w:rFonts w:ascii="Times New Roman" w:eastAsia="Times New Roman" w:hAnsi="Times New Roman" w:cs="Times New Roman"/>
          <w:color w:val="000000" w:themeColor="text1"/>
          <w:sz w:val="24"/>
          <w:szCs w:val="24"/>
        </w:rPr>
        <w:tab/>
      </w:r>
      <w:r w:rsidRPr="00AC45FE">
        <w:rPr>
          <w:rFonts w:ascii="Times New Roman" w:eastAsia="Times New Roman" w:hAnsi="Times New Roman" w:cs="Times New Roman"/>
          <w:color w:val="000000" w:themeColor="text1"/>
          <w:sz w:val="24"/>
          <w:szCs w:val="24"/>
        </w:rPr>
        <w:tab/>
        <w:t xml:space="preserve">: </w:t>
      </w:r>
      <w:r w:rsidR="00F23E52" w:rsidRPr="00AC45FE">
        <w:rPr>
          <w:rFonts w:ascii="Times New Roman" w:eastAsia="Times New Roman" w:hAnsi="Times New Roman" w:cs="Times New Roman"/>
          <w:color w:val="000000" w:themeColor="text1"/>
          <w:sz w:val="24"/>
          <w:szCs w:val="24"/>
        </w:rPr>
        <w:t>Zabıta</w:t>
      </w:r>
      <w:r w:rsidRPr="00AC45FE">
        <w:rPr>
          <w:rFonts w:ascii="Times New Roman" w:eastAsia="Times New Roman" w:hAnsi="Times New Roman" w:cs="Times New Roman"/>
          <w:color w:val="000000" w:themeColor="text1"/>
          <w:sz w:val="24"/>
          <w:szCs w:val="24"/>
        </w:rPr>
        <w:t xml:space="preserve"> Müdürlüğünü,</w:t>
      </w:r>
    </w:p>
    <w:p w:rsidR="00C60D72" w:rsidRPr="00AC45FE" w:rsidRDefault="00C60D72" w:rsidP="00AA6324">
      <w:pPr>
        <w:pStyle w:val="ListeParagraf"/>
        <w:widowControl w:val="0"/>
        <w:numPr>
          <w:ilvl w:val="0"/>
          <w:numId w:val="5"/>
        </w:numPr>
        <w:spacing w:after="0"/>
        <w:ind w:left="0" w:firstLine="709"/>
        <w:rPr>
          <w:rFonts w:ascii="Times New Roman" w:eastAsia="Times New Roman" w:hAnsi="Times New Roman" w:cs="Times New Roman"/>
          <w:b/>
          <w:color w:val="000000" w:themeColor="text1"/>
          <w:sz w:val="24"/>
          <w:szCs w:val="24"/>
        </w:rPr>
      </w:pPr>
      <w:r w:rsidRPr="00AC45FE">
        <w:rPr>
          <w:rFonts w:ascii="Times New Roman" w:eastAsia="Times New Roman" w:hAnsi="Times New Roman" w:cs="Times New Roman"/>
          <w:color w:val="000000" w:themeColor="text1"/>
          <w:sz w:val="24"/>
          <w:szCs w:val="24"/>
        </w:rPr>
        <w:t>Müdür</w:t>
      </w:r>
      <w:r w:rsidRPr="00AC45FE">
        <w:rPr>
          <w:rFonts w:ascii="Times New Roman" w:eastAsia="Times New Roman" w:hAnsi="Times New Roman" w:cs="Times New Roman"/>
          <w:color w:val="000000" w:themeColor="text1"/>
          <w:sz w:val="24"/>
          <w:szCs w:val="24"/>
        </w:rPr>
        <w:tab/>
      </w:r>
      <w:r w:rsidRPr="00AC45FE">
        <w:rPr>
          <w:rFonts w:ascii="Times New Roman" w:eastAsia="Times New Roman" w:hAnsi="Times New Roman" w:cs="Times New Roman"/>
          <w:color w:val="000000" w:themeColor="text1"/>
          <w:sz w:val="24"/>
          <w:szCs w:val="24"/>
        </w:rPr>
        <w:tab/>
      </w:r>
      <w:r w:rsidRPr="00AC45FE">
        <w:rPr>
          <w:rFonts w:ascii="Times New Roman" w:eastAsia="Times New Roman" w:hAnsi="Times New Roman" w:cs="Times New Roman"/>
          <w:color w:val="000000" w:themeColor="text1"/>
          <w:sz w:val="24"/>
          <w:szCs w:val="24"/>
        </w:rPr>
        <w:tab/>
        <w:t xml:space="preserve">: </w:t>
      </w:r>
      <w:r w:rsidR="00F23E52" w:rsidRPr="00AC45FE">
        <w:rPr>
          <w:rFonts w:ascii="Times New Roman" w:eastAsia="Times New Roman" w:hAnsi="Times New Roman" w:cs="Times New Roman"/>
          <w:color w:val="000000" w:themeColor="text1"/>
          <w:sz w:val="24"/>
          <w:szCs w:val="24"/>
        </w:rPr>
        <w:t>Zabıta</w:t>
      </w:r>
      <w:r w:rsidRPr="00AC45FE">
        <w:rPr>
          <w:rFonts w:ascii="Times New Roman" w:eastAsia="Times New Roman" w:hAnsi="Times New Roman" w:cs="Times New Roman"/>
          <w:color w:val="000000" w:themeColor="text1"/>
          <w:sz w:val="24"/>
          <w:szCs w:val="24"/>
        </w:rPr>
        <w:t xml:space="preserve"> Müdürü’nü,</w:t>
      </w:r>
    </w:p>
    <w:p w:rsidR="00C60D72" w:rsidRPr="00AC45FE" w:rsidRDefault="00C60D72" w:rsidP="00AA6324">
      <w:pPr>
        <w:pStyle w:val="ListeParagraf"/>
        <w:widowControl w:val="0"/>
        <w:numPr>
          <w:ilvl w:val="0"/>
          <w:numId w:val="5"/>
        </w:numPr>
        <w:spacing w:after="0"/>
        <w:ind w:left="0" w:firstLine="709"/>
        <w:rPr>
          <w:rFonts w:ascii="Times New Roman" w:eastAsia="Times New Roman" w:hAnsi="Times New Roman" w:cs="Times New Roman"/>
          <w:color w:val="000000" w:themeColor="text1"/>
          <w:sz w:val="24"/>
          <w:szCs w:val="24"/>
        </w:rPr>
      </w:pPr>
      <w:r w:rsidRPr="00AC45FE">
        <w:rPr>
          <w:rFonts w:ascii="Times New Roman" w:eastAsia="Times New Roman" w:hAnsi="Times New Roman" w:cs="Times New Roman"/>
          <w:color w:val="000000" w:themeColor="text1"/>
          <w:sz w:val="24"/>
          <w:szCs w:val="24"/>
        </w:rPr>
        <w:t>Şef</w:t>
      </w:r>
      <w:r w:rsidR="00F23E52" w:rsidRPr="00AC45FE">
        <w:rPr>
          <w:rFonts w:ascii="Times New Roman" w:eastAsia="Times New Roman" w:hAnsi="Times New Roman" w:cs="Times New Roman"/>
          <w:color w:val="000000" w:themeColor="text1"/>
          <w:sz w:val="24"/>
          <w:szCs w:val="24"/>
        </w:rPr>
        <w:t>/Amir</w:t>
      </w:r>
      <w:r w:rsidRPr="00AC45FE">
        <w:rPr>
          <w:rFonts w:ascii="Times New Roman" w:eastAsia="Times New Roman" w:hAnsi="Times New Roman" w:cs="Times New Roman"/>
          <w:color w:val="000000" w:themeColor="text1"/>
          <w:sz w:val="24"/>
          <w:szCs w:val="24"/>
        </w:rPr>
        <w:tab/>
      </w:r>
      <w:r w:rsidRPr="00AC45FE">
        <w:rPr>
          <w:rFonts w:ascii="Times New Roman" w:eastAsia="Times New Roman" w:hAnsi="Times New Roman" w:cs="Times New Roman"/>
          <w:color w:val="000000" w:themeColor="text1"/>
          <w:sz w:val="24"/>
          <w:szCs w:val="24"/>
        </w:rPr>
        <w:tab/>
        <w:t xml:space="preserve">: </w:t>
      </w:r>
      <w:r w:rsidR="00F23E52" w:rsidRPr="00AC45FE">
        <w:rPr>
          <w:rFonts w:ascii="Times New Roman" w:eastAsia="Times New Roman" w:hAnsi="Times New Roman" w:cs="Times New Roman"/>
          <w:color w:val="000000" w:themeColor="text1"/>
          <w:sz w:val="24"/>
          <w:szCs w:val="24"/>
        </w:rPr>
        <w:t>Zabıta</w:t>
      </w:r>
      <w:r w:rsidRPr="00AC45FE">
        <w:rPr>
          <w:rFonts w:ascii="Times New Roman" w:eastAsia="Times New Roman" w:hAnsi="Times New Roman" w:cs="Times New Roman"/>
          <w:color w:val="000000" w:themeColor="text1"/>
          <w:sz w:val="24"/>
          <w:szCs w:val="24"/>
        </w:rPr>
        <w:t xml:space="preserve"> Müdürlüğüne bağlı şefleri</w:t>
      </w:r>
      <w:r w:rsidR="00F23E52" w:rsidRPr="00AC45FE">
        <w:rPr>
          <w:rFonts w:ascii="Times New Roman" w:eastAsia="Times New Roman" w:hAnsi="Times New Roman" w:cs="Times New Roman"/>
          <w:color w:val="000000" w:themeColor="text1"/>
          <w:sz w:val="24"/>
          <w:szCs w:val="24"/>
        </w:rPr>
        <w:t>/amirleri</w:t>
      </w:r>
      <w:r w:rsidRPr="00AC45FE">
        <w:rPr>
          <w:rFonts w:ascii="Times New Roman" w:eastAsia="Times New Roman" w:hAnsi="Times New Roman" w:cs="Times New Roman"/>
          <w:color w:val="000000" w:themeColor="text1"/>
          <w:sz w:val="24"/>
          <w:szCs w:val="24"/>
        </w:rPr>
        <w:t>,</w:t>
      </w:r>
    </w:p>
    <w:p w:rsidR="00F23E52" w:rsidRPr="00AC45FE" w:rsidRDefault="00F23E52" w:rsidP="00AA6324">
      <w:pPr>
        <w:pStyle w:val="ListeParagraf"/>
        <w:numPr>
          <w:ilvl w:val="0"/>
          <w:numId w:val="5"/>
        </w:numPr>
        <w:spacing w:after="0"/>
        <w:ind w:left="0" w:firstLine="709"/>
        <w:rPr>
          <w:rFonts w:ascii="Times New Roman" w:eastAsia="Times New Roman" w:hAnsi="Times New Roman" w:cs="Times New Roman"/>
          <w:color w:val="000000" w:themeColor="text1"/>
          <w:sz w:val="24"/>
          <w:szCs w:val="24"/>
        </w:rPr>
      </w:pPr>
      <w:r w:rsidRPr="00AC45FE">
        <w:rPr>
          <w:rFonts w:ascii="Times New Roman" w:eastAsia="Times New Roman" w:hAnsi="Times New Roman" w:cs="Times New Roman"/>
          <w:color w:val="000000" w:themeColor="text1"/>
          <w:sz w:val="24"/>
          <w:szCs w:val="24"/>
        </w:rPr>
        <w:t>Belediye zabıtası</w:t>
      </w:r>
      <w:r w:rsidRPr="00AC45FE">
        <w:rPr>
          <w:rFonts w:ascii="Times New Roman" w:eastAsia="Times New Roman" w:hAnsi="Times New Roman" w:cs="Times New Roman"/>
          <w:color w:val="000000" w:themeColor="text1"/>
          <w:sz w:val="24"/>
          <w:szCs w:val="24"/>
        </w:rPr>
        <w:tab/>
        <w:t>: Beldenin düzenini muhafaza eden, belde halkının esenlik, sağlık ve huzurunu koruyan, yetkili organların bu amaçla alacakları kararları uygulayan özel zabıta kuvvetini,</w:t>
      </w:r>
    </w:p>
    <w:p w:rsidR="00C60D72" w:rsidRPr="00AC45FE" w:rsidRDefault="00C60D72" w:rsidP="00AA6324">
      <w:pPr>
        <w:pStyle w:val="ListeParagraf"/>
        <w:widowControl w:val="0"/>
        <w:numPr>
          <w:ilvl w:val="0"/>
          <w:numId w:val="5"/>
        </w:numPr>
        <w:spacing w:after="0"/>
        <w:ind w:left="0" w:firstLine="709"/>
        <w:rPr>
          <w:rFonts w:ascii="Times New Roman" w:eastAsia="Times New Roman" w:hAnsi="Times New Roman" w:cs="Times New Roman"/>
          <w:color w:val="000000" w:themeColor="text1"/>
          <w:sz w:val="24"/>
          <w:szCs w:val="24"/>
        </w:rPr>
      </w:pPr>
      <w:r w:rsidRPr="00AC45FE">
        <w:rPr>
          <w:rFonts w:ascii="Times New Roman" w:eastAsia="Times New Roman" w:hAnsi="Times New Roman" w:cs="Times New Roman"/>
          <w:color w:val="000000" w:themeColor="text1"/>
          <w:sz w:val="24"/>
          <w:szCs w:val="24"/>
        </w:rPr>
        <w:t>Personel</w:t>
      </w:r>
      <w:r w:rsidRPr="00AC45FE">
        <w:rPr>
          <w:rFonts w:ascii="Times New Roman" w:eastAsia="Times New Roman" w:hAnsi="Times New Roman" w:cs="Times New Roman"/>
          <w:color w:val="000000" w:themeColor="text1"/>
          <w:sz w:val="24"/>
          <w:szCs w:val="24"/>
        </w:rPr>
        <w:tab/>
      </w:r>
      <w:r w:rsidRPr="00AC45FE">
        <w:rPr>
          <w:rFonts w:ascii="Times New Roman" w:eastAsia="Times New Roman" w:hAnsi="Times New Roman" w:cs="Times New Roman"/>
          <w:color w:val="000000" w:themeColor="text1"/>
          <w:sz w:val="24"/>
          <w:szCs w:val="24"/>
        </w:rPr>
        <w:tab/>
        <w:t xml:space="preserve">: </w:t>
      </w:r>
      <w:r w:rsidR="00F23E52" w:rsidRPr="00AC45FE">
        <w:rPr>
          <w:rFonts w:ascii="Times New Roman" w:eastAsia="Times New Roman" w:hAnsi="Times New Roman" w:cs="Times New Roman"/>
          <w:color w:val="000000" w:themeColor="text1"/>
          <w:sz w:val="24"/>
          <w:szCs w:val="24"/>
        </w:rPr>
        <w:t>Zabıta</w:t>
      </w:r>
      <w:r w:rsidRPr="00AC45FE">
        <w:rPr>
          <w:rFonts w:ascii="Times New Roman" w:eastAsia="Times New Roman" w:hAnsi="Times New Roman" w:cs="Times New Roman"/>
          <w:color w:val="000000" w:themeColor="text1"/>
          <w:sz w:val="24"/>
          <w:szCs w:val="24"/>
        </w:rPr>
        <w:t xml:space="preserve"> Müdürlüğünde çalışan kişileri,</w:t>
      </w:r>
    </w:p>
    <w:p w:rsidR="00C60D72" w:rsidRPr="00AC45FE" w:rsidRDefault="00C60D72" w:rsidP="00AA6324">
      <w:pPr>
        <w:pStyle w:val="ListeParagraf"/>
        <w:widowControl w:val="0"/>
        <w:numPr>
          <w:ilvl w:val="0"/>
          <w:numId w:val="5"/>
        </w:numPr>
        <w:spacing w:after="0"/>
        <w:ind w:left="0" w:firstLine="709"/>
        <w:rPr>
          <w:rFonts w:ascii="Times New Roman" w:eastAsia="Times New Roman" w:hAnsi="Times New Roman" w:cs="Times New Roman"/>
          <w:color w:val="000000" w:themeColor="text1"/>
          <w:sz w:val="24"/>
          <w:szCs w:val="24"/>
        </w:rPr>
      </w:pPr>
      <w:r w:rsidRPr="00AC45FE">
        <w:rPr>
          <w:rFonts w:ascii="Times New Roman" w:eastAsia="Times New Roman" w:hAnsi="Times New Roman" w:cs="Times New Roman"/>
          <w:color w:val="000000" w:themeColor="text1"/>
          <w:sz w:val="24"/>
          <w:szCs w:val="24"/>
        </w:rPr>
        <w:t>Yönetmelik</w:t>
      </w:r>
      <w:r w:rsidRPr="00AC45FE">
        <w:rPr>
          <w:rFonts w:ascii="Times New Roman" w:eastAsia="Times New Roman" w:hAnsi="Times New Roman" w:cs="Times New Roman"/>
          <w:color w:val="000000" w:themeColor="text1"/>
          <w:sz w:val="24"/>
          <w:szCs w:val="24"/>
        </w:rPr>
        <w:tab/>
      </w:r>
      <w:r w:rsidRPr="00AC45FE">
        <w:rPr>
          <w:rFonts w:ascii="Times New Roman" w:eastAsia="Times New Roman" w:hAnsi="Times New Roman" w:cs="Times New Roman"/>
          <w:color w:val="000000" w:themeColor="text1"/>
          <w:sz w:val="24"/>
          <w:szCs w:val="24"/>
        </w:rPr>
        <w:tab/>
        <w:t xml:space="preserve">: </w:t>
      </w:r>
      <w:r w:rsidR="00F23E52" w:rsidRPr="00AC45FE">
        <w:rPr>
          <w:rFonts w:ascii="Times New Roman" w:eastAsia="Times New Roman" w:hAnsi="Times New Roman" w:cs="Times New Roman"/>
          <w:color w:val="000000" w:themeColor="text1"/>
          <w:sz w:val="24"/>
          <w:szCs w:val="24"/>
        </w:rPr>
        <w:t>Zabıta</w:t>
      </w:r>
      <w:r w:rsidRPr="00AC45FE">
        <w:rPr>
          <w:rFonts w:ascii="Times New Roman" w:eastAsia="Times New Roman" w:hAnsi="Times New Roman" w:cs="Times New Roman"/>
          <w:color w:val="000000" w:themeColor="text1"/>
          <w:sz w:val="24"/>
          <w:szCs w:val="24"/>
        </w:rPr>
        <w:t xml:space="preserve"> Müdürlüğü </w:t>
      </w:r>
      <w:r w:rsidR="00AA6324">
        <w:rPr>
          <w:rFonts w:ascii="Times New Roman" w:eastAsia="Times New Roman" w:hAnsi="Times New Roman" w:cs="Times New Roman"/>
          <w:color w:val="000000" w:themeColor="text1"/>
          <w:sz w:val="24"/>
          <w:szCs w:val="24"/>
        </w:rPr>
        <w:t>Görev ve Çalışma Yönetmeliği’ni</w:t>
      </w:r>
    </w:p>
    <w:p w:rsidR="00C60D72" w:rsidRPr="00AC45FE" w:rsidRDefault="00C60D72" w:rsidP="00AA6324">
      <w:pPr>
        <w:pStyle w:val="ListeParagraf"/>
        <w:widowControl w:val="0"/>
        <w:spacing w:after="0"/>
        <w:ind w:left="0" w:firstLine="709"/>
        <w:rPr>
          <w:rFonts w:ascii="Times New Roman" w:eastAsia="Times New Roman" w:hAnsi="Times New Roman" w:cs="Times New Roman"/>
          <w:color w:val="000000" w:themeColor="text1"/>
          <w:sz w:val="24"/>
          <w:szCs w:val="24"/>
        </w:rPr>
      </w:pPr>
      <w:proofErr w:type="gramStart"/>
      <w:r w:rsidRPr="00AC45FE">
        <w:rPr>
          <w:rFonts w:ascii="Times New Roman" w:eastAsia="Times New Roman" w:hAnsi="Times New Roman" w:cs="Times New Roman"/>
          <w:color w:val="000000" w:themeColor="text1"/>
          <w:sz w:val="24"/>
          <w:szCs w:val="24"/>
        </w:rPr>
        <w:t>ifade</w:t>
      </w:r>
      <w:proofErr w:type="gramEnd"/>
      <w:r w:rsidRPr="00AC45FE">
        <w:rPr>
          <w:rFonts w:ascii="Times New Roman" w:eastAsia="Times New Roman" w:hAnsi="Times New Roman" w:cs="Times New Roman"/>
          <w:color w:val="000000" w:themeColor="text1"/>
          <w:sz w:val="24"/>
          <w:szCs w:val="24"/>
        </w:rPr>
        <w:t xml:space="preserve"> eder.</w:t>
      </w:r>
    </w:p>
    <w:p w:rsidR="00E7050E" w:rsidRPr="00AC45FE" w:rsidRDefault="00E7050E" w:rsidP="00E7050E">
      <w:pPr>
        <w:pStyle w:val="ListeParagraf"/>
        <w:widowControl w:val="0"/>
        <w:spacing w:after="0"/>
        <w:ind w:left="0" w:firstLine="709"/>
        <w:jc w:val="both"/>
        <w:rPr>
          <w:rFonts w:ascii="Times New Roman" w:eastAsia="Times New Roman" w:hAnsi="Times New Roman" w:cs="Times New Roman"/>
          <w:color w:val="000000" w:themeColor="text1"/>
          <w:sz w:val="24"/>
          <w:szCs w:val="24"/>
        </w:rPr>
      </w:pPr>
    </w:p>
    <w:p w:rsidR="00C60D72" w:rsidRPr="00AC45FE" w:rsidRDefault="00C60D72" w:rsidP="00E7050E">
      <w:pPr>
        <w:spacing w:line="276" w:lineRule="auto"/>
        <w:ind w:firstLine="709"/>
        <w:jc w:val="center"/>
        <w:rPr>
          <w:b/>
          <w:color w:val="000000" w:themeColor="text1"/>
        </w:rPr>
      </w:pPr>
      <w:r w:rsidRPr="00AC45FE">
        <w:rPr>
          <w:b/>
          <w:color w:val="000000" w:themeColor="text1"/>
        </w:rPr>
        <w:t>İKİNCİ BÖLÜM</w:t>
      </w:r>
    </w:p>
    <w:p w:rsidR="00C60D72" w:rsidRPr="00AC45FE" w:rsidRDefault="00C60D72" w:rsidP="00E7050E">
      <w:pPr>
        <w:spacing w:line="276" w:lineRule="auto"/>
        <w:ind w:firstLine="709"/>
        <w:jc w:val="center"/>
        <w:rPr>
          <w:b/>
          <w:color w:val="000000" w:themeColor="text1"/>
        </w:rPr>
      </w:pPr>
      <w:r w:rsidRPr="00AC45FE">
        <w:rPr>
          <w:b/>
          <w:color w:val="000000" w:themeColor="text1"/>
        </w:rPr>
        <w:t>Teşkilat, Kuruluş ve Bağlılık</w:t>
      </w:r>
    </w:p>
    <w:p w:rsidR="00E7050E" w:rsidRPr="00AC45FE" w:rsidRDefault="00E7050E" w:rsidP="00E7050E">
      <w:pPr>
        <w:spacing w:line="276" w:lineRule="auto"/>
        <w:ind w:firstLine="709"/>
        <w:jc w:val="both"/>
        <w:rPr>
          <w:b/>
          <w:color w:val="000000" w:themeColor="text1"/>
        </w:rPr>
      </w:pPr>
    </w:p>
    <w:p w:rsidR="00C60D72" w:rsidRPr="00AC45FE" w:rsidRDefault="00C60D72" w:rsidP="00E7050E">
      <w:pPr>
        <w:spacing w:line="276" w:lineRule="auto"/>
        <w:ind w:firstLine="709"/>
        <w:jc w:val="both"/>
        <w:rPr>
          <w:b/>
          <w:color w:val="000000" w:themeColor="text1"/>
        </w:rPr>
      </w:pPr>
      <w:r w:rsidRPr="00AC45FE">
        <w:rPr>
          <w:b/>
          <w:color w:val="000000" w:themeColor="text1"/>
        </w:rPr>
        <w:t>Teşkilat</w:t>
      </w:r>
    </w:p>
    <w:p w:rsidR="00C60D72" w:rsidRPr="00AC45FE" w:rsidRDefault="00E7050E" w:rsidP="00E7050E">
      <w:pPr>
        <w:pStyle w:val="ListeParagraf"/>
        <w:spacing w:after="0"/>
        <w:ind w:left="0" w:firstLine="709"/>
        <w:jc w:val="both"/>
        <w:rPr>
          <w:rFonts w:ascii="Times New Roman" w:eastAsia="Times New Roman" w:hAnsi="Times New Roman" w:cs="Times New Roman"/>
          <w:color w:val="000000" w:themeColor="text1"/>
          <w:sz w:val="24"/>
          <w:szCs w:val="24"/>
        </w:rPr>
      </w:pPr>
      <w:r w:rsidRPr="00AC45FE">
        <w:rPr>
          <w:rFonts w:ascii="Times New Roman" w:eastAsia="Times New Roman" w:hAnsi="Times New Roman" w:cs="Times New Roman"/>
          <w:b/>
          <w:color w:val="000000" w:themeColor="text1"/>
          <w:sz w:val="24"/>
          <w:szCs w:val="24"/>
        </w:rPr>
        <w:t xml:space="preserve">Madde </w:t>
      </w:r>
      <w:r w:rsidR="00C60D72" w:rsidRPr="00AC45FE">
        <w:rPr>
          <w:rFonts w:ascii="Times New Roman" w:eastAsia="Times New Roman" w:hAnsi="Times New Roman" w:cs="Times New Roman"/>
          <w:b/>
          <w:color w:val="000000" w:themeColor="text1"/>
          <w:sz w:val="24"/>
          <w:szCs w:val="24"/>
        </w:rPr>
        <w:t xml:space="preserve">4 — (1) </w:t>
      </w:r>
      <w:r w:rsidR="00C60D72" w:rsidRPr="00AC45FE">
        <w:rPr>
          <w:rFonts w:ascii="Times New Roman" w:eastAsia="Times New Roman" w:hAnsi="Times New Roman" w:cs="Times New Roman"/>
          <w:color w:val="000000" w:themeColor="text1"/>
          <w:sz w:val="24"/>
          <w:szCs w:val="24"/>
        </w:rPr>
        <w:t>Müdürlük; Müdür, şefler ve diğer personelden oluşmaktadır.</w:t>
      </w:r>
    </w:p>
    <w:p w:rsidR="00C60D72" w:rsidRPr="00AC45FE" w:rsidRDefault="00C60D72" w:rsidP="00E7050E">
      <w:pPr>
        <w:pStyle w:val="ListeParagraf"/>
        <w:tabs>
          <w:tab w:val="left" w:pos="1134"/>
        </w:tabs>
        <w:spacing w:after="0"/>
        <w:ind w:left="0" w:firstLine="709"/>
        <w:jc w:val="both"/>
        <w:rPr>
          <w:rFonts w:ascii="Times New Roman" w:eastAsia="Times New Roman" w:hAnsi="Times New Roman" w:cs="Times New Roman"/>
          <w:color w:val="000000" w:themeColor="text1"/>
          <w:sz w:val="24"/>
          <w:szCs w:val="24"/>
        </w:rPr>
      </w:pPr>
      <w:r w:rsidRPr="00AC45FE">
        <w:rPr>
          <w:rFonts w:ascii="Times New Roman" w:eastAsia="Times New Roman" w:hAnsi="Times New Roman" w:cs="Times New Roman"/>
          <w:b/>
          <w:color w:val="000000" w:themeColor="text1"/>
          <w:sz w:val="24"/>
          <w:szCs w:val="24"/>
        </w:rPr>
        <w:t xml:space="preserve">(2) </w:t>
      </w:r>
      <w:r w:rsidRPr="00AC45FE">
        <w:rPr>
          <w:rFonts w:ascii="Times New Roman" w:eastAsia="Times New Roman" w:hAnsi="Times New Roman" w:cs="Times New Roman"/>
          <w:color w:val="000000" w:themeColor="text1"/>
          <w:sz w:val="24"/>
          <w:szCs w:val="24"/>
        </w:rPr>
        <w:t>Müdürlüğün teşkilat yapısı, ihtiyaca göre oluşturulacak şeflikler</w:t>
      </w:r>
      <w:r w:rsidR="00F23E52" w:rsidRPr="00AC45FE">
        <w:rPr>
          <w:rFonts w:ascii="Times New Roman" w:eastAsia="Times New Roman" w:hAnsi="Times New Roman" w:cs="Times New Roman"/>
          <w:color w:val="000000" w:themeColor="text1"/>
          <w:sz w:val="24"/>
          <w:szCs w:val="24"/>
        </w:rPr>
        <w:t>/amirlikler</w:t>
      </w:r>
      <w:r w:rsidRPr="00AC45FE">
        <w:rPr>
          <w:rFonts w:ascii="Times New Roman" w:eastAsia="Times New Roman" w:hAnsi="Times New Roman" w:cs="Times New Roman"/>
          <w:color w:val="000000" w:themeColor="text1"/>
          <w:sz w:val="24"/>
          <w:szCs w:val="24"/>
        </w:rPr>
        <w:t xml:space="preserve"> veya alt birimlerce yürütülür.</w:t>
      </w:r>
    </w:p>
    <w:p w:rsidR="00F23E52" w:rsidRPr="00AC45FE" w:rsidRDefault="00F23E52" w:rsidP="00E7050E">
      <w:pPr>
        <w:spacing w:line="276" w:lineRule="auto"/>
        <w:ind w:firstLine="709"/>
        <w:jc w:val="both"/>
        <w:rPr>
          <w:b/>
          <w:color w:val="000000" w:themeColor="text1"/>
        </w:rPr>
      </w:pPr>
    </w:p>
    <w:p w:rsidR="00750315" w:rsidRPr="00AC45FE" w:rsidRDefault="00750315" w:rsidP="00E7050E">
      <w:pPr>
        <w:spacing w:line="276" w:lineRule="auto"/>
        <w:ind w:firstLine="709"/>
        <w:jc w:val="both"/>
        <w:rPr>
          <w:b/>
          <w:color w:val="000000" w:themeColor="text1"/>
        </w:rPr>
      </w:pPr>
    </w:p>
    <w:p w:rsidR="00750315" w:rsidRPr="00AC45FE" w:rsidRDefault="00750315" w:rsidP="00E7050E">
      <w:pPr>
        <w:spacing w:line="276" w:lineRule="auto"/>
        <w:ind w:firstLine="709"/>
        <w:jc w:val="both"/>
        <w:rPr>
          <w:b/>
          <w:color w:val="000000" w:themeColor="text1"/>
        </w:rPr>
      </w:pPr>
    </w:p>
    <w:p w:rsidR="00750315" w:rsidRPr="00AC45FE" w:rsidRDefault="00750315" w:rsidP="00E7050E">
      <w:pPr>
        <w:spacing w:line="276" w:lineRule="auto"/>
        <w:ind w:firstLine="709"/>
        <w:jc w:val="both"/>
        <w:rPr>
          <w:b/>
          <w:color w:val="000000" w:themeColor="text1"/>
        </w:rPr>
      </w:pPr>
    </w:p>
    <w:p w:rsidR="00C60D72" w:rsidRPr="00AC45FE" w:rsidRDefault="00C60D72" w:rsidP="00E7050E">
      <w:pPr>
        <w:spacing w:line="276" w:lineRule="auto"/>
        <w:ind w:firstLine="709"/>
        <w:jc w:val="both"/>
        <w:rPr>
          <w:b/>
          <w:color w:val="000000" w:themeColor="text1"/>
        </w:rPr>
      </w:pPr>
      <w:r w:rsidRPr="00AC45FE">
        <w:rPr>
          <w:b/>
          <w:color w:val="000000" w:themeColor="text1"/>
        </w:rPr>
        <w:t>Kuruluş</w:t>
      </w:r>
    </w:p>
    <w:p w:rsidR="00C60D72" w:rsidRPr="00AC45FE" w:rsidRDefault="00E7050E" w:rsidP="00E7050E">
      <w:pPr>
        <w:pStyle w:val="ListeParagraf"/>
        <w:spacing w:after="0"/>
        <w:ind w:left="0" w:firstLine="709"/>
        <w:jc w:val="both"/>
        <w:rPr>
          <w:rFonts w:ascii="Times New Roman" w:eastAsia="Times New Roman" w:hAnsi="Times New Roman" w:cs="Times New Roman"/>
          <w:color w:val="000000" w:themeColor="text1"/>
          <w:sz w:val="24"/>
          <w:szCs w:val="24"/>
        </w:rPr>
      </w:pPr>
      <w:r w:rsidRPr="00AC45FE">
        <w:rPr>
          <w:rFonts w:ascii="Times New Roman" w:eastAsia="Times New Roman" w:hAnsi="Times New Roman" w:cs="Times New Roman"/>
          <w:b/>
          <w:color w:val="000000" w:themeColor="text1"/>
          <w:sz w:val="24"/>
          <w:szCs w:val="24"/>
        </w:rPr>
        <w:t xml:space="preserve">Madde </w:t>
      </w:r>
      <w:r w:rsidR="00C60D72" w:rsidRPr="00AC45FE">
        <w:rPr>
          <w:rFonts w:ascii="Times New Roman" w:eastAsia="Times New Roman" w:hAnsi="Times New Roman" w:cs="Times New Roman"/>
          <w:b/>
          <w:color w:val="000000" w:themeColor="text1"/>
          <w:sz w:val="24"/>
          <w:szCs w:val="24"/>
        </w:rPr>
        <w:t xml:space="preserve">5 — (1) </w:t>
      </w:r>
      <w:r w:rsidR="00C60D72" w:rsidRPr="00AC45FE">
        <w:rPr>
          <w:rFonts w:ascii="Times New Roman" w:eastAsia="Times New Roman" w:hAnsi="Times New Roman" w:cs="Times New Roman"/>
          <w:color w:val="000000" w:themeColor="text1"/>
          <w:sz w:val="24"/>
          <w:szCs w:val="24"/>
        </w:rPr>
        <w:t xml:space="preserve">Belediye ve Bağlı Kuruluşları ile Mahalli İdare Birlikleri Norm Kadro İlke ve Standartlarına Dair Yönetmelik hükümlerine istinaden </w:t>
      </w:r>
      <w:r w:rsidR="009C75CE" w:rsidRPr="00AC45FE">
        <w:rPr>
          <w:rFonts w:ascii="Times New Roman" w:eastAsia="Times New Roman" w:hAnsi="Times New Roman" w:cs="Times New Roman"/>
          <w:color w:val="000000" w:themeColor="text1"/>
          <w:sz w:val="24"/>
          <w:szCs w:val="24"/>
        </w:rPr>
        <w:t>02.04.2007</w:t>
      </w:r>
      <w:r w:rsidR="00C60D72" w:rsidRPr="00AC45FE">
        <w:rPr>
          <w:rFonts w:ascii="Times New Roman" w:eastAsia="Times New Roman" w:hAnsi="Times New Roman" w:cs="Times New Roman"/>
          <w:color w:val="000000" w:themeColor="text1"/>
          <w:sz w:val="24"/>
          <w:szCs w:val="24"/>
        </w:rPr>
        <w:t xml:space="preserve"> tarihli ve 31 sayılı Belediye Meclis Kararı’na istinaden kurulmuştur. </w:t>
      </w:r>
    </w:p>
    <w:p w:rsidR="00C60D72" w:rsidRPr="00AC45FE" w:rsidRDefault="00C60D72" w:rsidP="00E7050E">
      <w:pPr>
        <w:spacing w:line="276" w:lineRule="auto"/>
        <w:ind w:firstLine="709"/>
        <w:jc w:val="both"/>
        <w:rPr>
          <w:b/>
          <w:color w:val="000000" w:themeColor="text1"/>
        </w:rPr>
      </w:pPr>
    </w:p>
    <w:p w:rsidR="00C60D72" w:rsidRPr="00AC45FE" w:rsidRDefault="00C60D72" w:rsidP="00E7050E">
      <w:pPr>
        <w:spacing w:line="276" w:lineRule="auto"/>
        <w:ind w:firstLine="709"/>
        <w:jc w:val="both"/>
        <w:rPr>
          <w:b/>
          <w:color w:val="000000" w:themeColor="text1"/>
        </w:rPr>
      </w:pPr>
      <w:r w:rsidRPr="00AC45FE">
        <w:rPr>
          <w:b/>
          <w:color w:val="000000" w:themeColor="text1"/>
        </w:rPr>
        <w:t>Bağlılık</w:t>
      </w:r>
    </w:p>
    <w:p w:rsidR="00C60D72" w:rsidRPr="00AC45FE" w:rsidRDefault="00E7050E" w:rsidP="00E7050E">
      <w:pPr>
        <w:pStyle w:val="ListeParagraf"/>
        <w:spacing w:after="0"/>
        <w:ind w:left="0" w:firstLine="709"/>
        <w:jc w:val="both"/>
        <w:rPr>
          <w:rFonts w:ascii="Times New Roman" w:hAnsi="Times New Roman" w:cs="Times New Roman"/>
          <w:color w:val="000000" w:themeColor="text1"/>
          <w:sz w:val="24"/>
          <w:szCs w:val="24"/>
        </w:rPr>
      </w:pPr>
      <w:r w:rsidRPr="00AC45FE">
        <w:rPr>
          <w:rFonts w:ascii="Times New Roman" w:eastAsia="Times New Roman" w:hAnsi="Times New Roman" w:cs="Times New Roman"/>
          <w:b/>
          <w:color w:val="000000" w:themeColor="text1"/>
          <w:sz w:val="24"/>
          <w:szCs w:val="24"/>
        </w:rPr>
        <w:t xml:space="preserve">Madde </w:t>
      </w:r>
      <w:r w:rsidR="00C60D72" w:rsidRPr="00AC45FE">
        <w:rPr>
          <w:rFonts w:ascii="Times New Roman" w:eastAsia="Times New Roman" w:hAnsi="Times New Roman" w:cs="Times New Roman"/>
          <w:b/>
          <w:color w:val="000000" w:themeColor="text1"/>
          <w:sz w:val="24"/>
          <w:szCs w:val="24"/>
        </w:rPr>
        <w:t xml:space="preserve">6 — (1) </w:t>
      </w:r>
      <w:r w:rsidR="00F23E52" w:rsidRPr="00AC45FE">
        <w:rPr>
          <w:rFonts w:ascii="Times New Roman" w:eastAsia="Times New Roman" w:hAnsi="Times New Roman" w:cs="Times New Roman"/>
          <w:color w:val="000000" w:themeColor="text1"/>
          <w:sz w:val="24"/>
          <w:szCs w:val="24"/>
        </w:rPr>
        <w:t>Zabıta</w:t>
      </w:r>
      <w:r w:rsidR="00C60D72" w:rsidRPr="00AC45FE">
        <w:rPr>
          <w:rFonts w:ascii="Times New Roman" w:eastAsia="Times New Roman" w:hAnsi="Times New Roman" w:cs="Times New Roman"/>
          <w:color w:val="000000" w:themeColor="text1"/>
          <w:sz w:val="24"/>
          <w:szCs w:val="24"/>
        </w:rPr>
        <w:t xml:space="preserve"> Müdürlüğünün bağlılık durumu, B</w:t>
      </w:r>
      <w:r w:rsidR="00C60D72" w:rsidRPr="00AC45FE">
        <w:rPr>
          <w:rFonts w:ascii="Times New Roman" w:hAnsi="Times New Roman" w:cs="Times New Roman"/>
          <w:color w:val="000000" w:themeColor="text1"/>
          <w:sz w:val="24"/>
          <w:szCs w:val="24"/>
        </w:rPr>
        <w:t xml:space="preserve">aşkan tarafından onaylanarak yayınlanan </w:t>
      </w:r>
      <w:r w:rsidR="00C60D72" w:rsidRPr="00AC45FE">
        <w:rPr>
          <w:rFonts w:ascii="Times New Roman" w:eastAsia="Times New Roman" w:hAnsi="Times New Roman" w:cs="Times New Roman"/>
          <w:color w:val="000000" w:themeColor="text1"/>
          <w:sz w:val="24"/>
          <w:szCs w:val="24"/>
        </w:rPr>
        <w:t>Teşkilat Şeması ile belirtilir.</w:t>
      </w:r>
    </w:p>
    <w:p w:rsidR="00C60D72" w:rsidRPr="00AC45FE" w:rsidRDefault="00C60D72" w:rsidP="00E7050E">
      <w:pPr>
        <w:spacing w:line="276" w:lineRule="auto"/>
        <w:ind w:firstLine="709"/>
        <w:jc w:val="center"/>
        <w:rPr>
          <w:b/>
          <w:color w:val="000000" w:themeColor="text1"/>
        </w:rPr>
      </w:pPr>
    </w:p>
    <w:p w:rsidR="00C60D72" w:rsidRPr="00AC45FE" w:rsidRDefault="00C60D72" w:rsidP="00E7050E">
      <w:pPr>
        <w:spacing w:line="276" w:lineRule="auto"/>
        <w:ind w:firstLine="709"/>
        <w:jc w:val="center"/>
        <w:rPr>
          <w:b/>
          <w:color w:val="000000" w:themeColor="text1"/>
        </w:rPr>
      </w:pPr>
      <w:r w:rsidRPr="00AC45FE">
        <w:rPr>
          <w:b/>
          <w:color w:val="000000" w:themeColor="text1"/>
        </w:rPr>
        <w:t>ÜÇÜNCÜ BÖLÜM</w:t>
      </w:r>
    </w:p>
    <w:p w:rsidR="00C60D72" w:rsidRPr="00AC45FE" w:rsidRDefault="00C60D72" w:rsidP="00E7050E">
      <w:pPr>
        <w:spacing w:line="276" w:lineRule="auto"/>
        <w:ind w:firstLine="709"/>
        <w:jc w:val="center"/>
        <w:rPr>
          <w:b/>
          <w:color w:val="000000" w:themeColor="text1"/>
        </w:rPr>
      </w:pPr>
      <w:r w:rsidRPr="00AC45FE">
        <w:rPr>
          <w:b/>
          <w:color w:val="000000" w:themeColor="text1"/>
        </w:rPr>
        <w:t>Görev, Yetki ve Sorumluluk</w:t>
      </w:r>
    </w:p>
    <w:p w:rsidR="00C60D72" w:rsidRPr="00AC45FE" w:rsidRDefault="00C60D72" w:rsidP="00E7050E">
      <w:pPr>
        <w:spacing w:line="276" w:lineRule="auto"/>
        <w:ind w:firstLine="709"/>
        <w:jc w:val="center"/>
        <w:rPr>
          <w:b/>
          <w:color w:val="000000" w:themeColor="text1"/>
        </w:rPr>
      </w:pPr>
    </w:p>
    <w:p w:rsidR="00C60D72" w:rsidRPr="00AC45FE" w:rsidRDefault="00462060" w:rsidP="00E7050E">
      <w:pPr>
        <w:spacing w:line="276" w:lineRule="auto"/>
        <w:ind w:firstLine="709"/>
        <w:jc w:val="both"/>
        <w:rPr>
          <w:b/>
          <w:color w:val="000000" w:themeColor="text1"/>
        </w:rPr>
      </w:pPr>
      <w:r w:rsidRPr="00AC45FE">
        <w:rPr>
          <w:b/>
          <w:color w:val="000000" w:themeColor="text1"/>
        </w:rPr>
        <w:t>Müdürlüğün Görev, Yetki ve Sorumluluğu</w:t>
      </w:r>
    </w:p>
    <w:p w:rsidR="00783C5F" w:rsidRPr="00AC45FE" w:rsidRDefault="00E7050E" w:rsidP="00E7050E">
      <w:pPr>
        <w:spacing w:line="276" w:lineRule="auto"/>
        <w:ind w:firstLine="709"/>
        <w:jc w:val="both"/>
        <w:rPr>
          <w:b/>
          <w:color w:val="000000" w:themeColor="text1"/>
        </w:rPr>
      </w:pPr>
      <w:r w:rsidRPr="00AC45FE">
        <w:rPr>
          <w:rFonts w:eastAsia="Times New Roman"/>
          <w:b/>
          <w:color w:val="000000" w:themeColor="text1"/>
        </w:rPr>
        <w:t xml:space="preserve">Madde </w:t>
      </w:r>
      <w:r w:rsidR="00462060" w:rsidRPr="00AC45FE">
        <w:rPr>
          <w:rFonts w:eastAsia="Times New Roman"/>
          <w:b/>
          <w:color w:val="000000" w:themeColor="text1"/>
        </w:rPr>
        <w:t>7 — (1)</w:t>
      </w:r>
      <w:r w:rsidR="00462060" w:rsidRPr="00AC45FE">
        <w:rPr>
          <w:rFonts w:eastAsia="Times New Roman"/>
          <w:color w:val="000000" w:themeColor="text1"/>
        </w:rPr>
        <w:t xml:space="preserve"> Aşağıda belirtilen görevler, Müdürlük tarafından yürütülür:</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a) Beldenin düzeni ve esenliği ile ilgili görevleri;</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1) Belediye sınırları içinde beldenin düzenini, belde halkının huzurunu ve sağlığını sağlayıp korumak amacıyla kanun, tüzük ve yönetmeliklerde, belediye zabıtasınca yerine getirileceği belirtilen görevleri yapmak ve yetkileri kullanmak.</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2) Belediyece yerine getirileceği belirtilip de mahiyeti itibariyle belediyenin mevcut diğer birimlerini ilgilendirmeyen ve belediye zabıta kuruluşunca yerine getirilmesi tabii olan görevleri yapmak.</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3) Belediye karar organları tarafından alınmış kararları, emir ve yasakları uygulamak ve sonuçlarını izlemek,</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4) Ulusal bayram ve genel tatil günleri ile özellik taşıyan günlerde yapılacak törenlerin gerektirdiği hizmetleri görmek.</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5) Cumhuriyet Bayramında iş yerlerinin kapalı kalması için gerekli uyarıları yapmak, tedbirleri almak, bayrak asılmasını sağlamak.</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6) Kanunların belediyelere görev olarak verdiği takip, kontrol, izin ve yasaklayıcı hususları yerine getirmek.</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7) Belediye cezaları ile ilgili olarak kanunlar uyarınca belediye meclisi ve encümeninin koymuş olduğu yasaklara aykırı hareket edenler hakkında gerekli işlemleri yapmak.</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 xml:space="preserve">8) </w:t>
      </w:r>
      <w:proofErr w:type="gramStart"/>
      <w:r w:rsidRPr="00AC45FE">
        <w:rPr>
          <w:rFonts w:eastAsia="Times New Roman"/>
          <w:color w:val="000000" w:themeColor="text1"/>
          <w:lang w:eastAsia="tr-TR"/>
        </w:rPr>
        <w:t>2/1/1924</w:t>
      </w:r>
      <w:proofErr w:type="gramEnd"/>
      <w:r w:rsidRPr="00AC45FE">
        <w:rPr>
          <w:rFonts w:eastAsia="Times New Roman"/>
          <w:color w:val="000000" w:themeColor="text1"/>
          <w:lang w:eastAsia="tr-TR"/>
        </w:rPr>
        <w:t xml:space="preserve"> tarihli ve 394 sayılı Hafta Tatili Kanununa göre belediyeden izin almadan çalışan işyerlerini kapatarak çalışmalarına engel olmak ve haklarında kanuni işlemleri yapmak.</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9) Bulunmuş eşya ve malları, mevzuat hükümlerine ve belediye idaresinin bu konudaki karar ve işlemlerine göre korumak; sahipleri anlaşıldığında onlara teslim etmek; sahipleri çıkmayan eşya ve malların, mevzuatta ayrıca özel hüküm yoksa bakım ve gözetim masrafı alındıktan sonra bulana verilmesini sağlamak.</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 xml:space="preserve">10) </w:t>
      </w:r>
      <w:proofErr w:type="gramStart"/>
      <w:r w:rsidRPr="00AC45FE">
        <w:rPr>
          <w:rFonts w:eastAsia="Times New Roman"/>
          <w:color w:val="000000" w:themeColor="text1"/>
          <w:lang w:eastAsia="tr-TR"/>
        </w:rPr>
        <w:t>28/4/1926</w:t>
      </w:r>
      <w:proofErr w:type="gramEnd"/>
      <w:r w:rsidRPr="00AC45FE">
        <w:rPr>
          <w:rFonts w:eastAsia="Times New Roman"/>
          <w:color w:val="000000" w:themeColor="text1"/>
          <w:lang w:eastAsia="tr-TR"/>
        </w:rPr>
        <w:t xml:space="preserve"> tarihli ve 831 sayılı Sular Hakkındaki Kanuna göre, umumi çeşmelerin kırılmasını, bozulmasını önlemek; kıran ve bozanlar hakkında işlem yapmak, şehir içme suyuna başka suyun karıştırılmasını veya sağlığa zararlı herhangi bir madde atılmasını önlemek, kaynakların etrafını kirletenler hakkında gerekli kanuni işlemleri yapmak.</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lastRenderedPageBreak/>
        <w:t xml:space="preserve">11) </w:t>
      </w:r>
      <w:proofErr w:type="gramStart"/>
      <w:r w:rsidRPr="00AC45FE">
        <w:rPr>
          <w:rFonts w:eastAsia="Times New Roman"/>
          <w:color w:val="000000" w:themeColor="text1"/>
          <w:lang w:eastAsia="tr-TR"/>
        </w:rPr>
        <w:t>25/4/2006</w:t>
      </w:r>
      <w:proofErr w:type="gramEnd"/>
      <w:r w:rsidRPr="00AC45FE">
        <w:rPr>
          <w:rFonts w:eastAsia="Times New Roman"/>
          <w:color w:val="000000" w:themeColor="text1"/>
          <w:lang w:eastAsia="tr-TR"/>
        </w:rPr>
        <w:t xml:space="preserve"> tarihli ve 5490 sayılı Nüfus Hizmetleri Kanunu ve bu Kanuna göre çıkarılan 31/7/2006 tarihli ve 25245 sayılı Resmî </w:t>
      </w:r>
      <w:proofErr w:type="spellStart"/>
      <w:r w:rsidRPr="00AC45FE">
        <w:rPr>
          <w:rFonts w:eastAsia="Times New Roman"/>
          <w:color w:val="000000" w:themeColor="text1"/>
          <w:lang w:eastAsia="tr-TR"/>
        </w:rPr>
        <w:t>Gazete’de</w:t>
      </w:r>
      <w:proofErr w:type="spellEnd"/>
      <w:r w:rsidRPr="00AC45FE">
        <w:rPr>
          <w:rFonts w:eastAsia="Times New Roman"/>
          <w:color w:val="000000" w:themeColor="text1"/>
          <w:lang w:eastAsia="tr-TR"/>
        </w:rPr>
        <w:t xml:space="preserve"> yayımlanan Adres ve Numaralamaya İlişkin Yönetmelik çerçevesinde binalara verilen numaraların ve sokaklara verilen isimlere ait levhaların sökülmesine, bozulmasına mani olmak.</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 xml:space="preserve">12) </w:t>
      </w:r>
      <w:proofErr w:type="gramStart"/>
      <w:r w:rsidRPr="00AC45FE">
        <w:rPr>
          <w:rFonts w:eastAsia="Times New Roman"/>
          <w:color w:val="000000" w:themeColor="text1"/>
          <w:lang w:eastAsia="tr-TR"/>
        </w:rPr>
        <w:t>23/2/1995</w:t>
      </w:r>
      <w:proofErr w:type="gramEnd"/>
      <w:r w:rsidRPr="00AC45FE">
        <w:rPr>
          <w:rFonts w:eastAsia="Times New Roman"/>
          <w:color w:val="000000" w:themeColor="text1"/>
          <w:lang w:eastAsia="tr-TR"/>
        </w:rPr>
        <w:t xml:space="preserve"> tarihli ve 4077 sayılı Tüketicinin Korunması Hakkında Kanun hükümleri çerçevesinde etiketsiz mal, ayıplı mal ve hizmetler, satıştan kaçınma, taksitli ve kampanyalı satışlar ve denetim konularında belediyelere verilen görevleri yerine getirmek.</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13) Kanunen belediyenin izni veya vergi ve harçlara tabi iken izin alınmaksızın veya harç ve vergi yatırılmaksızın yapılan işleri tespit etmek, bunların yapılmasında, işletilmesinde, kullanılmasında veya satılmasında sakınca varsa derhal men etmek ve kanuni işlem yapmak.</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 xml:space="preserve">14) </w:t>
      </w:r>
      <w:proofErr w:type="gramStart"/>
      <w:r w:rsidRPr="00AC45FE">
        <w:rPr>
          <w:rFonts w:eastAsia="Times New Roman"/>
          <w:color w:val="000000" w:themeColor="text1"/>
          <w:lang w:eastAsia="tr-TR"/>
        </w:rPr>
        <w:t>30/6/1934</w:t>
      </w:r>
      <w:proofErr w:type="gramEnd"/>
      <w:r w:rsidRPr="00AC45FE">
        <w:rPr>
          <w:rFonts w:eastAsia="Times New Roman"/>
          <w:color w:val="000000" w:themeColor="text1"/>
          <w:lang w:eastAsia="tr-TR"/>
        </w:rPr>
        <w:t xml:space="preserve"> tarihli ve 2548 sayılı Ceza Evleriyle Mahkeme Binaları İnşası Karşılığı Olarak Alınacak Harçlar ve Mahkumlara Ödettirilecek Yiyecek Bedelleri Hakkında Kanuna göre cezaevinde hükümlü olarak bulunanlar ve 11/8/1941 tarihli ve 4109 sayılı Asker Ailelerinden Muhtaç Olanlara Yardım Hakkında Kanuna göre, yardıma muhtaç olduğunu beyanla müracaat edenler hakkında muhtaçlık durumu araştırması yapmak.</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 xml:space="preserve">15) </w:t>
      </w:r>
      <w:proofErr w:type="gramStart"/>
      <w:r w:rsidRPr="00AC45FE">
        <w:rPr>
          <w:rFonts w:eastAsia="Times New Roman"/>
          <w:color w:val="000000" w:themeColor="text1"/>
          <w:lang w:eastAsia="tr-TR"/>
        </w:rPr>
        <w:t>26/5/1981</w:t>
      </w:r>
      <w:proofErr w:type="gramEnd"/>
      <w:r w:rsidRPr="00AC45FE">
        <w:rPr>
          <w:rFonts w:eastAsia="Times New Roman"/>
          <w:color w:val="000000" w:themeColor="text1"/>
          <w:lang w:eastAsia="tr-TR"/>
        </w:rPr>
        <w:t xml:space="preserve"> tarihli ve 2464 sayılı Belediye Gelirleri Kanununa göre, izin verilmeyen yerlerin işgaline engel olmak, işgaller ile ilgili tahsilat görevlilerine yardımcı olmak.</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 xml:space="preserve">16) </w:t>
      </w:r>
      <w:proofErr w:type="gramStart"/>
      <w:r w:rsidRPr="00AC45FE">
        <w:rPr>
          <w:rFonts w:eastAsia="Times New Roman"/>
          <w:color w:val="000000" w:themeColor="text1"/>
          <w:lang w:eastAsia="tr-TR"/>
        </w:rPr>
        <w:t>31/8/1956</w:t>
      </w:r>
      <w:proofErr w:type="gramEnd"/>
      <w:r w:rsidRPr="00AC45FE">
        <w:rPr>
          <w:rFonts w:eastAsia="Times New Roman"/>
          <w:color w:val="000000" w:themeColor="text1"/>
          <w:lang w:eastAsia="tr-TR"/>
        </w:rPr>
        <w:t xml:space="preserve"> tarihli ve 6831 sayılı Orman Kanunu hükümlerince belediye sınırları içinde kaçak orman emvalinin tespiti halinde orman memurlarına yardımcı olmak,</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 xml:space="preserve">17) </w:t>
      </w:r>
      <w:proofErr w:type="gramStart"/>
      <w:r w:rsidRPr="00AC45FE">
        <w:rPr>
          <w:rFonts w:eastAsia="Times New Roman"/>
          <w:color w:val="000000" w:themeColor="text1"/>
          <w:lang w:eastAsia="tr-TR"/>
        </w:rPr>
        <w:t>12/9/1960</w:t>
      </w:r>
      <w:proofErr w:type="gramEnd"/>
      <w:r w:rsidRPr="00AC45FE">
        <w:rPr>
          <w:rFonts w:eastAsia="Times New Roman"/>
          <w:color w:val="000000" w:themeColor="text1"/>
          <w:lang w:eastAsia="tr-TR"/>
        </w:rPr>
        <w:t xml:space="preserve"> tarihli ve 80 sayılı 1580 Sayılı Belediye Kanununun 15 inci Maddesinin 58 inci Bendine Tevfikan Belediyelerce Kurulan Toptancı Hallerinin Sureti İdaresi Hakkında Kanun, 24/6/1995 tarihli ve 552 sayılı Yaş Sebze ve Meyve Ticaretinin Düzenlenmesi ve Toptancı Halleri Hakkında Kanun Hükmünde Kararname hükümlerine göre verilmiş bulunan sanat ve ticaretten men cezalarını yerine getirmek ve hal dışında toptan satışlara mani olmak.</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 xml:space="preserve">18) </w:t>
      </w:r>
      <w:proofErr w:type="gramStart"/>
      <w:r w:rsidRPr="00AC45FE">
        <w:rPr>
          <w:rFonts w:eastAsia="Times New Roman"/>
          <w:color w:val="000000" w:themeColor="text1"/>
          <w:lang w:eastAsia="tr-TR"/>
        </w:rPr>
        <w:t>15/5/1959</w:t>
      </w:r>
      <w:proofErr w:type="gramEnd"/>
      <w:r w:rsidRPr="00AC45FE">
        <w:rPr>
          <w:rFonts w:eastAsia="Times New Roman"/>
          <w:color w:val="000000" w:themeColor="text1"/>
          <w:lang w:eastAsia="tr-TR"/>
        </w:rPr>
        <w:t xml:space="preserve"> tarihli ve 7269 sayılı Umumi Hayata Müessir Afetler Dolayısıyla Alınacak Tedbirlerle Yapılacak Yardımlara Dair Kanun gereğince yangın, deprem ve su baskını gibi hallerde görevli ekipler gelinceye kadar gerekli tedbirleri almak.</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 xml:space="preserve">19) </w:t>
      </w:r>
      <w:proofErr w:type="gramStart"/>
      <w:r w:rsidRPr="00AC45FE">
        <w:rPr>
          <w:rFonts w:eastAsia="Times New Roman"/>
          <w:color w:val="000000" w:themeColor="text1"/>
          <w:lang w:eastAsia="tr-TR"/>
        </w:rPr>
        <w:t>11/1/1989</w:t>
      </w:r>
      <w:proofErr w:type="gramEnd"/>
      <w:r w:rsidRPr="00AC45FE">
        <w:rPr>
          <w:rFonts w:eastAsia="Times New Roman"/>
          <w:color w:val="000000" w:themeColor="text1"/>
          <w:lang w:eastAsia="tr-TR"/>
        </w:rPr>
        <w:t xml:space="preserve"> tarihli ve 3516 sayılı Ölçüler ve Ayar Kanununa ve ilgili yönetmeliklerine göre, ölçü ve tartı aletlerinin damgalarını kontrol etmek, damgasız ölçü aletleriyle satış yapılmasını önlemek, yetkili tamircilerin yetki belgelerini kontrol etmek, damgalanmamış hileli, ayarı bozuk terazi, kantar, baskül, litre gibi ölçü aletlerini kullandırmamak, kullananlar hakkında gerekli işlemleri yapmak.</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 xml:space="preserve">20) </w:t>
      </w:r>
      <w:proofErr w:type="gramStart"/>
      <w:r w:rsidRPr="00AC45FE">
        <w:rPr>
          <w:rFonts w:eastAsia="Times New Roman"/>
          <w:color w:val="000000" w:themeColor="text1"/>
          <w:lang w:eastAsia="tr-TR"/>
        </w:rPr>
        <w:t>14/6/1989</w:t>
      </w:r>
      <w:proofErr w:type="gramEnd"/>
      <w:r w:rsidRPr="00AC45FE">
        <w:rPr>
          <w:rFonts w:eastAsia="Times New Roman"/>
          <w:color w:val="000000" w:themeColor="text1"/>
          <w:lang w:eastAsia="tr-TR"/>
        </w:rPr>
        <w:t xml:space="preserve"> tarihli ve 3572 sayılı İşyeri Açma Ruhsatlarına Dair Kanun Hükmünde Kararnamenin Değiştirilerek Kabulüne Dair Kanun ile 14/7/2005 tarihli ve 2005/9207 sayılı Bakanlar Kurulu Kararı ile yürürlüğe konulan, İşyeri Açma ve Çalışma Ruhsatlarına İlişkin Yönetmelik hükümleri gereğince, işyerinin açma ruhsatı alıp almadığını kontrol etmek, yetkili mercilerce verilen işyeri kapatma cezasını uygulamak ve gereken işlemleri yapmak.</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 xml:space="preserve">21) </w:t>
      </w:r>
      <w:proofErr w:type="gramStart"/>
      <w:r w:rsidRPr="00AC45FE">
        <w:rPr>
          <w:rFonts w:eastAsia="Times New Roman"/>
          <w:color w:val="000000" w:themeColor="text1"/>
          <w:lang w:eastAsia="tr-TR"/>
        </w:rPr>
        <w:t>5/12/1951</w:t>
      </w:r>
      <w:proofErr w:type="gramEnd"/>
      <w:r w:rsidRPr="00AC45FE">
        <w:rPr>
          <w:rFonts w:eastAsia="Times New Roman"/>
          <w:color w:val="000000" w:themeColor="text1"/>
          <w:lang w:eastAsia="tr-TR"/>
        </w:rPr>
        <w:t xml:space="preserve"> tarihli ve 5846 sayılı Fikir ve Sanat Eserleri Kanunu kapsamında korunan eser, icra ve yapımların tespit edildiği kitap, kaset, CD, VCD ve DVD gibi taşıyıcı materyallerin yol, meydan, pazar, kaldırım, iskele, köprü ve benzeri yerlerde satışına izin vermemek ve satışına teşebbüs edilen materyalleri toplayarak yetkililere teslim etmek.</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 xml:space="preserve">22) </w:t>
      </w:r>
      <w:proofErr w:type="gramStart"/>
      <w:r w:rsidRPr="00AC45FE">
        <w:rPr>
          <w:rFonts w:eastAsia="Times New Roman"/>
          <w:color w:val="000000" w:themeColor="text1"/>
          <w:lang w:eastAsia="tr-TR"/>
        </w:rPr>
        <w:t>21/7/1953</w:t>
      </w:r>
      <w:proofErr w:type="gramEnd"/>
      <w:r w:rsidRPr="00AC45FE">
        <w:rPr>
          <w:rFonts w:eastAsia="Times New Roman"/>
          <w:color w:val="000000" w:themeColor="text1"/>
          <w:lang w:eastAsia="tr-TR"/>
        </w:rPr>
        <w:t xml:space="preserve"> tarihli ve 6183 sayılı Amme Alacaklarının Tahsil Usulü Hakkındaki Kanuna göre belediye alacaklarından dolayı haciz yoluyla yapılacak tahsilatlarda yardımcı olmak.</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 xml:space="preserve">23) </w:t>
      </w:r>
      <w:proofErr w:type="gramStart"/>
      <w:r w:rsidRPr="00AC45FE">
        <w:rPr>
          <w:rFonts w:eastAsia="Times New Roman"/>
          <w:color w:val="000000" w:themeColor="text1"/>
          <w:lang w:eastAsia="tr-TR"/>
        </w:rPr>
        <w:t>13/3/2005</w:t>
      </w:r>
      <w:proofErr w:type="gramEnd"/>
      <w:r w:rsidRPr="00AC45FE">
        <w:rPr>
          <w:rFonts w:eastAsia="Times New Roman"/>
          <w:color w:val="000000" w:themeColor="text1"/>
          <w:lang w:eastAsia="tr-TR"/>
        </w:rPr>
        <w:t xml:space="preserve"> tarihli ve 5326 sayılı Kabahatler Kanunu ile verilen görevleri yerine getirmek.</w:t>
      </w:r>
    </w:p>
    <w:p w:rsidR="005043A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24) Korunması belediyelere ait tarihi ve turistik tesisleri muhafaza etmek, kirletilmesine, çalınmalarına, tahrip edilmelerine ve her ne suretle olursa olsun zarara uğratılmalarına meydan vermemek.</w:t>
      </w:r>
    </w:p>
    <w:p w:rsidR="00AA6324" w:rsidRPr="00AC45FE" w:rsidRDefault="00AA6324" w:rsidP="00E7050E">
      <w:pPr>
        <w:spacing w:line="276" w:lineRule="auto"/>
        <w:ind w:firstLine="709"/>
        <w:jc w:val="both"/>
        <w:rPr>
          <w:rFonts w:eastAsia="Times New Roman"/>
          <w:color w:val="000000" w:themeColor="text1"/>
          <w:lang w:eastAsia="tr-TR"/>
        </w:rPr>
      </w:pP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b) İmar ile ilgili görevleri;</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1) Fen elemanlarıyla birlikte yapılacak yasal işlemleri yerine getirmek.</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 xml:space="preserve">2) </w:t>
      </w:r>
      <w:proofErr w:type="gramStart"/>
      <w:r w:rsidRPr="00AC45FE">
        <w:rPr>
          <w:rFonts w:eastAsia="Times New Roman"/>
          <w:color w:val="000000" w:themeColor="text1"/>
          <w:lang w:eastAsia="tr-TR"/>
        </w:rPr>
        <w:t>3/5/1985</w:t>
      </w:r>
      <w:proofErr w:type="gramEnd"/>
      <w:r w:rsidRPr="00AC45FE">
        <w:rPr>
          <w:rFonts w:eastAsia="Times New Roman"/>
          <w:color w:val="000000" w:themeColor="text1"/>
          <w:lang w:eastAsia="tr-TR"/>
        </w:rPr>
        <w:t xml:space="preserve"> tarihli ve 3194 sayılı İmar Kanunu ve ilgili imar yönetmeliklerine göre belediye ve mücavir alan sınırları içinde güvenlik tedbirleri alınması gerekli görülen arsaların çevrilmesini sağlamak, açıkta bulunan kuyu, mahzen gibi yerleri kapattırarak zararlarını ve tehlikelerini gidermek, kanalizasyon ve fosseptik çukurlarının sızıntı yapmalarına mani olmayı sağlamak, hafriyat atıklarının müsaade edilen yerler dışına dökülmesini önlemek, yıkılacak derecedeki binaları boşalttırmak, yıkım kararlarının uygulanmasında gerekli tedbirleri almak, ruhsatsız yapılan inşaatları tespit etmek ve derhal inşaatı durdurarak belediyenin fen kuruluşlarının yetkili elemanlarıyla birlikte tutanak düzenlemek ve haklarında kanuni işlem yapmak.</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 xml:space="preserve">3) </w:t>
      </w:r>
      <w:proofErr w:type="gramStart"/>
      <w:r w:rsidRPr="00AC45FE">
        <w:rPr>
          <w:rFonts w:eastAsia="Times New Roman"/>
          <w:color w:val="000000" w:themeColor="text1"/>
          <w:lang w:eastAsia="tr-TR"/>
        </w:rPr>
        <w:t>20/7/1966</w:t>
      </w:r>
      <w:proofErr w:type="gramEnd"/>
      <w:r w:rsidRPr="00AC45FE">
        <w:rPr>
          <w:rFonts w:eastAsia="Times New Roman"/>
          <w:color w:val="000000" w:themeColor="text1"/>
          <w:lang w:eastAsia="tr-TR"/>
        </w:rPr>
        <w:t xml:space="preserve"> tarihli ve 775 sayılı Gecekondu Kanununa göre izinsiz yapılaşmaya meydan vermemek, izinsiz yapıların tespitini yapmak ve fen elemanlarının gözetiminde yıkılmasını sağlamak ve gerekli diğer tedbirleri almak.</w:t>
      </w:r>
    </w:p>
    <w:p w:rsidR="005043A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 xml:space="preserve">4) </w:t>
      </w:r>
      <w:proofErr w:type="gramStart"/>
      <w:r w:rsidRPr="00AC45FE">
        <w:rPr>
          <w:rFonts w:eastAsia="Times New Roman"/>
          <w:color w:val="000000" w:themeColor="text1"/>
          <w:lang w:eastAsia="tr-TR"/>
        </w:rPr>
        <w:t>21/7/1983</w:t>
      </w:r>
      <w:proofErr w:type="gramEnd"/>
      <w:r w:rsidRPr="00AC45FE">
        <w:rPr>
          <w:rFonts w:eastAsia="Times New Roman"/>
          <w:color w:val="000000" w:themeColor="text1"/>
          <w:lang w:eastAsia="tr-TR"/>
        </w:rPr>
        <w:t xml:space="preserve"> tarihli ve 2863 sayılı Kültür ve Tabiat Varlıklarını Koruma Kanununa göre, sit ve koruma alanlarında ruhsatsız yapı, izinsiz kazı ve sondaj yaptıranları, izinsiz define arayanları ilgili mercilere bildirmek.</w:t>
      </w:r>
    </w:p>
    <w:p w:rsidR="00AA6324" w:rsidRPr="00AC45FE" w:rsidRDefault="00AA6324" w:rsidP="00E7050E">
      <w:pPr>
        <w:spacing w:line="276" w:lineRule="auto"/>
        <w:ind w:firstLine="709"/>
        <w:jc w:val="both"/>
        <w:rPr>
          <w:rFonts w:eastAsia="Times New Roman"/>
          <w:color w:val="000000" w:themeColor="text1"/>
          <w:lang w:eastAsia="tr-TR"/>
        </w:rPr>
      </w:pP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c) Sağlık ile ilgili görevleri;</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 xml:space="preserve">1) </w:t>
      </w:r>
      <w:proofErr w:type="gramStart"/>
      <w:r w:rsidRPr="00AC45FE">
        <w:rPr>
          <w:rFonts w:eastAsia="Times New Roman"/>
          <w:color w:val="000000" w:themeColor="text1"/>
          <w:lang w:eastAsia="tr-TR"/>
        </w:rPr>
        <w:t>24/4/1930</w:t>
      </w:r>
      <w:proofErr w:type="gramEnd"/>
      <w:r w:rsidRPr="00AC45FE">
        <w:rPr>
          <w:rFonts w:eastAsia="Times New Roman"/>
          <w:color w:val="000000" w:themeColor="text1"/>
          <w:lang w:eastAsia="tr-TR"/>
        </w:rPr>
        <w:t xml:space="preserve"> tarihli ve 1593 sayılı Umumi Hıfzıssıhha Kanunu ve 27/5/2004 tarihli ve 5179 sayılı Gıdaların Üretimi Tüketimi ve Denetlenmesine Dair Kanun Hükmünde Kararnamenin Değiştirilerek Kabulü Hakkında Kanun, ilgili tüzük ve yönetmeliğin uygulanmasında ve alınması gerekli kararların yerine getirilmesinde görevli personele yardımcı olmak.</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2) Ruhsatsız olarak açılan veya ruhsata aykırı olarak işletilen işyerleriyle ilgili olarak İşyeri Açma ve Çalışma Ruhsatlarına İlişkin Yönetmelik hükümlerine göre işlem yapmak.</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3) İlgili kuruluşlarla işbirliği halinde, 5393 sayılı Kanunun 15 inci maddesinin birinci fıkrasının (l) bendi uyarınca gayri sıhhi müesseseler ile umuma açık istirahat ve eğlence yerlerinin ruhsatlı olup olmadığını denetlemek.</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4) Ev, apartman ve her türlü işyerlerinin çöplerinin sokağa atılmasına mani olmak, çöp kutu ve atıklarının eşelenmesini önlemek.</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5) Cadde, sokak, park ve meydanlarda mevzuata ve sağlık şartlarına aykırı olarak satış yapan seyyar satıcıları men etmek, bu hususta yetkili mercilerin kararlarıyla zabıta tarafından yerine getirilmesi istenen hizmetleri yapmak.</w:t>
      </w:r>
    </w:p>
    <w:p w:rsidR="005043AE" w:rsidRPr="00AC45FE" w:rsidRDefault="005043AE" w:rsidP="00E7050E">
      <w:pPr>
        <w:spacing w:line="276" w:lineRule="auto"/>
        <w:ind w:firstLine="709"/>
        <w:jc w:val="both"/>
        <w:rPr>
          <w:rFonts w:eastAsia="Times New Roman"/>
          <w:color w:val="000000" w:themeColor="text1"/>
          <w:lang w:eastAsia="tr-TR"/>
        </w:rPr>
      </w:pPr>
      <w:proofErr w:type="gramStart"/>
      <w:r w:rsidRPr="00AC45FE">
        <w:rPr>
          <w:rFonts w:eastAsia="Times New Roman"/>
          <w:color w:val="000000" w:themeColor="text1"/>
          <w:lang w:eastAsia="tr-TR"/>
        </w:rPr>
        <w:t>6) Gıdaların Üretimi Tüketimi ve Denetlenmesine Dair Kanun Hükmünde Kararnamenin Değiştirilerek Kabulü Hakkında Kanun, ilgili tüzük ve yönetmelikler gereğince yıkanmadan, soyulmadan veya pişirilmeden yenen gıda maddelerinin açıkta satılmasına mani olmak, karıştırıldıklarından şüphe edilenlerden tahliller yapılmak üzere numune alınması hususunda ilgili teşkilata bilgi vermek, yetkili personelin bulunmaması halinde tüzük ve yönetmeliklerde belirtilen kurallara uygun olarak numuneyi bizzat almak ve yapılan tahlil sonucunda sağlığa zararlı oldukları tespit edilenleri yetkililerin kararı ile imha etmek.</w:t>
      </w:r>
      <w:proofErr w:type="gramEnd"/>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7) Yetkili mercilerin kararları doğrultusunda belirlenen yerler dışında kurban kesilmesini önlemek.</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 xml:space="preserve">8) </w:t>
      </w:r>
      <w:proofErr w:type="gramStart"/>
      <w:r w:rsidRPr="00AC45FE">
        <w:rPr>
          <w:rFonts w:eastAsia="Times New Roman"/>
          <w:color w:val="000000" w:themeColor="text1"/>
          <w:lang w:eastAsia="tr-TR"/>
        </w:rPr>
        <w:t>9/8/1983</w:t>
      </w:r>
      <w:proofErr w:type="gramEnd"/>
      <w:r w:rsidRPr="00AC45FE">
        <w:rPr>
          <w:rFonts w:eastAsia="Times New Roman"/>
          <w:color w:val="000000" w:themeColor="text1"/>
          <w:lang w:eastAsia="tr-TR"/>
        </w:rPr>
        <w:t xml:space="preserve"> tarihli ve 2872 sayılı Çevre Kanununa ve ilgili yönetmeliklere göre çevre ve insan sağlığına zarar veren, kişilerin huzur ve sükûnunu, beden ve ruh sağlığını bozacak şekilde gürültü yapan fabrika, işyeri, atölye, eğlence yerleri gibi müesseseleri tutanak düzenleyerek yetkili mercilere bildirmek ve bu konuda kendisine verilen görevleri yerine getirmek.</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 xml:space="preserve">9) </w:t>
      </w:r>
      <w:proofErr w:type="gramStart"/>
      <w:r w:rsidRPr="00AC45FE">
        <w:rPr>
          <w:rFonts w:eastAsia="Times New Roman"/>
          <w:color w:val="000000" w:themeColor="text1"/>
          <w:lang w:eastAsia="tr-TR"/>
        </w:rPr>
        <w:t>8/5/1986</w:t>
      </w:r>
      <w:proofErr w:type="gramEnd"/>
      <w:r w:rsidRPr="00AC45FE">
        <w:rPr>
          <w:rFonts w:eastAsia="Times New Roman"/>
          <w:color w:val="000000" w:themeColor="text1"/>
          <w:lang w:eastAsia="tr-TR"/>
        </w:rPr>
        <w:t xml:space="preserve"> tarihli ve 3285 sayılı Hayvan Sağlığı ve Zabıtası Kanununa ve ilgili yönetmeliğe göre bir yerde hastalık çıkması veya sebebi belli olmayan hayvan ölümlerinin görülmesi halinde ilgili mercilere haber vermek, bu yerleri geçici kordon altına almak, yetkililere bu konuda her türlü yardımı yapmak, imhası gereken hayvanların itlafına yardımcı olmak, bunların insan sağlığına zarar vermeyecek şekilde imhasını yaptırmak.</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10) 3285 sayılı Hayvan Sağlığı ve Zabıtası Kanununa ve Yönetmeliğine göre hayvan ve hayvansal ürünlerin nakliyeciliğini yapanların ruhsatlarını ve hayvanların menşe şahadetnamelerini kontrol etmek, mezbaha ve et kombinası dışı kesimleri önlemek, bunların hakkında kanuni işlemler yapmak.</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 xml:space="preserve">11) </w:t>
      </w:r>
      <w:proofErr w:type="gramStart"/>
      <w:r w:rsidRPr="00AC45FE">
        <w:rPr>
          <w:rFonts w:eastAsia="Times New Roman"/>
          <w:color w:val="000000" w:themeColor="text1"/>
          <w:lang w:eastAsia="tr-TR"/>
        </w:rPr>
        <w:t>24/6/2004</w:t>
      </w:r>
      <w:proofErr w:type="gramEnd"/>
      <w:r w:rsidRPr="00AC45FE">
        <w:rPr>
          <w:rFonts w:eastAsia="Times New Roman"/>
          <w:color w:val="000000" w:themeColor="text1"/>
          <w:lang w:eastAsia="tr-TR"/>
        </w:rPr>
        <w:t xml:space="preserve"> tarihli ve 5199 sayılı Hayvanları Koruma Kanunu ile belediyelere, zabıtanın görevleri içerisinde verilen yetkileri kullanmak.</w:t>
      </w:r>
    </w:p>
    <w:p w:rsidR="005043A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12) İlgili kuruluşlar ile işbirliği halinde fırınların ve ekmek fabrikalarının ve diğer gıda üretim yerlerinin sağlık şartlarına uygunluğunun denetiminde ilgili kuruluşların talebi halinde nezaret etmek, ekmek ve pide gramajını kontrol etmek, gerekli kanuni işlemleri yapmak.</w:t>
      </w:r>
    </w:p>
    <w:p w:rsidR="00AA6324" w:rsidRDefault="00AA6324" w:rsidP="00E7050E">
      <w:pPr>
        <w:spacing w:line="276" w:lineRule="auto"/>
        <w:ind w:firstLine="709"/>
        <w:jc w:val="both"/>
        <w:rPr>
          <w:rFonts w:eastAsia="Times New Roman"/>
          <w:color w:val="000000" w:themeColor="text1"/>
          <w:lang w:eastAsia="tr-TR"/>
        </w:rPr>
      </w:pPr>
    </w:p>
    <w:p w:rsidR="00AA6324" w:rsidRPr="00AC45FE" w:rsidRDefault="00AA6324" w:rsidP="00E7050E">
      <w:pPr>
        <w:spacing w:line="276" w:lineRule="auto"/>
        <w:ind w:firstLine="709"/>
        <w:jc w:val="both"/>
        <w:rPr>
          <w:rFonts w:eastAsia="Times New Roman"/>
          <w:color w:val="000000" w:themeColor="text1"/>
          <w:lang w:eastAsia="tr-TR"/>
        </w:rPr>
      </w:pP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ç) Trafikle ilgili görevleri;</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 xml:space="preserve">1) </w:t>
      </w:r>
      <w:proofErr w:type="gramStart"/>
      <w:r w:rsidRPr="00AC45FE">
        <w:rPr>
          <w:rFonts w:eastAsia="Times New Roman"/>
          <w:color w:val="000000" w:themeColor="text1"/>
          <w:lang w:eastAsia="tr-TR"/>
        </w:rPr>
        <w:t>13/10/1983</w:t>
      </w:r>
      <w:proofErr w:type="gramEnd"/>
      <w:r w:rsidRPr="00AC45FE">
        <w:rPr>
          <w:rFonts w:eastAsia="Times New Roman"/>
          <w:color w:val="000000" w:themeColor="text1"/>
          <w:lang w:eastAsia="tr-TR"/>
        </w:rPr>
        <w:t xml:space="preserve"> tarihli ve 2918 sayılı Karayolları Trafik Kanununa göre belediye sınırları ve mücavir alanlar içerisindeki karayolları kenarlarında yapılan yapı ve tesisler için belge aramak, olmayanlar hakkında fen elemanları ile birlikte tutanak düzenlemek.</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2) Yetkili organların kararı uyarınca belirlenen kara, deniz, su ve demiryolu üzerinde işletilen her türlü servis ve toplu taşıma araçları ile taksilerin sayılarını, bilet ücret ve tarifeleri ile zaman ve güzergâhlarını denetlemek.</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3) Yetkili organların kararı uyarınca tespit edilen durak yerleri ile karayolu, yol, cadde, sokak, meydan ve benzeri yerler üzerindeki araç park yerlerinde gereken denetimleri ve diğer iş ve işlemleri yapmak.</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4) Kanunlarla belediyelere verilen trafik görev ve yetkilerinden belediye başkanlığınca uygun görülenleri yürütmek,</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5) Belediyelerce yapılan alt yapı çalışmalarında gerekli trafik önlemlerini almak.</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6) Belediyelerce dikilen trafik işaret ve levhalarına verilen hasarları tespit etmek.</w:t>
      </w:r>
    </w:p>
    <w:p w:rsidR="005043A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7) Şehirlerarası otobüs terminalleri ile diğer garajlardaki otobüslerin fiyat ve zaman tarifelerini denetlemek, uymayanlara tutanak düzenlemek.</w:t>
      </w:r>
    </w:p>
    <w:p w:rsidR="00AA6324" w:rsidRPr="00AC45FE" w:rsidRDefault="00AA6324" w:rsidP="00E7050E">
      <w:pPr>
        <w:spacing w:line="276" w:lineRule="auto"/>
        <w:ind w:firstLine="709"/>
        <w:jc w:val="both"/>
        <w:rPr>
          <w:rFonts w:eastAsia="Times New Roman"/>
          <w:color w:val="000000" w:themeColor="text1"/>
          <w:lang w:eastAsia="tr-TR"/>
        </w:rPr>
      </w:pP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d) Yardım görevleri;</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1) Beldenin yabancısı bulunan kimselere yardımcı olmak.</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2) Savaş ve savaşa hazırlık gibi olağanüstü hallerde sivil savunma hizmetlerinin gerektirdiği ve kendisine verilen görevleri yerine getirmek.</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3) Korunmaya ve bakıma muhtaç çocukları, özürlüleri, yaşlıları ve yardıma muhtaç kişileri tespit halinde sosyal hizmet kurumlarına bildirmek.</w:t>
      </w:r>
      <w:r w:rsidR="006926B3" w:rsidRPr="00AC45FE">
        <w:rPr>
          <w:rFonts w:eastAsia="Times New Roman"/>
          <w:color w:val="000000" w:themeColor="text1"/>
          <w:lang w:eastAsia="tr-TR"/>
        </w:rPr>
        <w:t xml:space="preserve"> </w:t>
      </w:r>
    </w:p>
    <w:p w:rsidR="006926B3" w:rsidRPr="00AC45FE" w:rsidRDefault="006926B3" w:rsidP="00E7050E">
      <w:pPr>
        <w:spacing w:line="276" w:lineRule="auto"/>
        <w:ind w:firstLine="709"/>
        <w:jc w:val="both"/>
        <w:rPr>
          <w:rFonts w:eastAsia="Times New Roman"/>
          <w:color w:val="000000" w:themeColor="text1"/>
          <w:lang w:eastAsia="tr-TR"/>
        </w:rPr>
      </w:pPr>
    </w:p>
    <w:p w:rsidR="005043AE" w:rsidRPr="00AC45FE" w:rsidRDefault="000D3D41" w:rsidP="00E7050E">
      <w:pPr>
        <w:spacing w:line="276" w:lineRule="auto"/>
        <w:ind w:firstLine="709"/>
        <w:jc w:val="both"/>
        <w:rPr>
          <w:rFonts w:eastAsia="Times New Roman"/>
          <w:color w:val="000000" w:themeColor="text1"/>
          <w:lang w:eastAsia="tr-TR"/>
        </w:rPr>
      </w:pPr>
      <w:r w:rsidRPr="00AC45FE">
        <w:rPr>
          <w:rFonts w:eastAsia="Times New Roman"/>
          <w:b/>
          <w:color w:val="000000" w:themeColor="text1"/>
        </w:rPr>
        <w:t>(2)</w:t>
      </w:r>
      <w:r w:rsidRPr="00AC45FE">
        <w:rPr>
          <w:rFonts w:eastAsia="Times New Roman"/>
          <w:color w:val="000000" w:themeColor="text1"/>
        </w:rPr>
        <w:t xml:space="preserve"> </w:t>
      </w:r>
      <w:r w:rsidR="005043AE" w:rsidRPr="00AC45FE">
        <w:rPr>
          <w:rFonts w:eastAsia="Times New Roman"/>
          <w:color w:val="000000" w:themeColor="text1"/>
          <w:lang w:eastAsia="tr-TR"/>
        </w:rPr>
        <w:t>Belediye zabıtası; kanun, tüzük, yönetmeliklerin ve yetkili belediye organlarının yüklediği görevleri yerine getirebilmek için belediye sınırları içinde;</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a) Umuma açık yerlere girer, gerekli kontrolleri yapar, sahip veya işletenlerinden kontrol konusu ile ilgili belgeler ister ve haklarında tutanak düzenler,</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b) Boşaltılması ve yıktırılması hususunda yetkili mercilerin karar veya emirleri bulunan yapı, ev veya müesseselere kanuni yetkililerle birlikte girer ve yasal yaptırım uygular,</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c) Mevzuatla belediye zabıtasına tanınan yetkileri kullanmaya mani olanlar hakkında adli kovuşturma yapılmak üzere tutanak düzenler,</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ç) Belediyenin taşınır ve taşınmaz mallarına vaki olacak tecavüzleri usulünce önler,</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d) Umumi yerlerde belediye nizamlarına aykırı olarak seyyar satışta bulunan kimseleri ve başkalarının ticarethane önlerini de kapatacak şekilde yaya kaldırımlarını, izinsiz işgal edenleri men eder,</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e) Taşıtların durmak, duraklamak ya da park etmek suretiyle yolları, herkesin gelip geçmesine mahsus yerleri ve yaya kaldırımlarını işgallerini önler,</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f) Umumi yol, kaldırım ve meydanlarda izinsiz olarak gazete, dergi ve kitapların yerde teşhir edilerek satışını önler,</w:t>
      </w:r>
    </w:p>
    <w:p w:rsidR="005043AE" w:rsidRPr="00AC45FE" w:rsidRDefault="005043AE" w:rsidP="00E7050E">
      <w:pPr>
        <w:spacing w:line="276" w:lineRule="auto"/>
        <w:ind w:firstLine="709"/>
        <w:jc w:val="both"/>
        <w:rPr>
          <w:rFonts w:eastAsia="Times New Roman"/>
          <w:color w:val="000000" w:themeColor="text1"/>
          <w:lang w:eastAsia="tr-TR"/>
        </w:rPr>
      </w:pPr>
      <w:proofErr w:type="gramStart"/>
      <w:r w:rsidRPr="00AC45FE">
        <w:rPr>
          <w:rFonts w:eastAsia="Times New Roman"/>
          <w:color w:val="000000" w:themeColor="text1"/>
          <w:lang w:eastAsia="tr-TR"/>
        </w:rPr>
        <w:t>g) 5846 sayılı Fikir ve Sanat Eserleri Kanunu kapsamında korunan eser, icra ve yapımların tespit edildiği kitap, kaset, CD, VCD ve DVD gibi taşıyıcı materyallerin, pazar veya panayır kurulan yerler, meydanlar, mezat yerleri, yol, meydan, pazar, iskele, köprü gibi umuma ait yerlerde satışına izin vermez ve bunların satışını engeller, satışına teşebbüs edilen materyalleri toplayarak yetkili makamlara teslim eder,</w:t>
      </w:r>
      <w:proofErr w:type="gramEnd"/>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ğ) Sağlığa mutlak surette zararlı olduğu usulünce yapılmış tahliller sonunda sabit olan bozulmuş, kokmuş ve çürümüş gıda maddelerini yetkililerin isteği ve raporu üzerine imha eder,</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h) Sahipsiz olup, beldede başıboş dolaşan hayvanların muhafaza altına alınmasını sağlar ve bunlardan tehlike yaratması muhtemel olanların veteriner ekiplerince usulü dairesinde etkisiz hale getirilmesine yardımcı olur,</w:t>
      </w: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color w:val="000000" w:themeColor="text1"/>
          <w:lang w:eastAsia="tr-TR"/>
        </w:rPr>
        <w:t>ı) Umumi yerlerde aşırı derecede gürültü yapanlara, çevreyi kirletenlere, pazar ve panayır yerlerinde geliş ve gidişi zorlaştıranlara gerekli ikaz ve tembihatta bulunur, uymayanlar hakkında gerekli yasal işlemi yapar.</w:t>
      </w:r>
    </w:p>
    <w:p w:rsidR="00E7050E" w:rsidRPr="00AC45FE" w:rsidRDefault="00E7050E" w:rsidP="00E7050E">
      <w:pPr>
        <w:spacing w:line="276" w:lineRule="auto"/>
        <w:ind w:firstLine="709"/>
        <w:jc w:val="both"/>
        <w:rPr>
          <w:rFonts w:eastAsia="Times New Roman"/>
          <w:color w:val="000000" w:themeColor="text1"/>
          <w:lang w:eastAsia="tr-TR"/>
        </w:rPr>
      </w:pPr>
    </w:p>
    <w:p w:rsidR="005043AE" w:rsidRPr="00AC45FE" w:rsidRDefault="005043AE" w:rsidP="00E7050E">
      <w:pPr>
        <w:spacing w:line="276" w:lineRule="auto"/>
        <w:ind w:firstLine="709"/>
        <w:jc w:val="both"/>
        <w:rPr>
          <w:rFonts w:eastAsia="Times New Roman"/>
          <w:color w:val="000000" w:themeColor="text1"/>
          <w:lang w:eastAsia="tr-TR"/>
        </w:rPr>
      </w:pPr>
      <w:r w:rsidRPr="00AC45FE">
        <w:rPr>
          <w:rFonts w:eastAsia="Times New Roman"/>
          <w:b/>
          <w:color w:val="000000" w:themeColor="text1"/>
          <w:lang w:eastAsia="tr-TR"/>
        </w:rPr>
        <w:t>(</w:t>
      </w:r>
      <w:r w:rsidR="000D3D41" w:rsidRPr="00AC45FE">
        <w:rPr>
          <w:rFonts w:eastAsia="Times New Roman"/>
          <w:b/>
          <w:color w:val="000000" w:themeColor="text1"/>
          <w:lang w:eastAsia="tr-TR"/>
        </w:rPr>
        <w:t>3</w:t>
      </w:r>
      <w:r w:rsidRPr="00AC45FE">
        <w:rPr>
          <w:rFonts w:eastAsia="Times New Roman"/>
          <w:b/>
          <w:color w:val="000000" w:themeColor="text1"/>
          <w:lang w:eastAsia="tr-TR"/>
        </w:rPr>
        <w:t>)</w:t>
      </w:r>
      <w:r w:rsidRPr="00AC45FE">
        <w:rPr>
          <w:rFonts w:eastAsia="Times New Roman"/>
          <w:color w:val="000000" w:themeColor="text1"/>
          <w:lang w:eastAsia="tr-TR"/>
        </w:rPr>
        <w:t xml:space="preserve"> Belediye zabıtası amir ve memurları, görevlerine ilişkin kanun, tüzük, yönetmelik ve emirleri bilmekle, hizmetlerini bunların hükümleri dairesinde yapmakla ve görevlerin yerine getirilmesi sırasında birbirlerine yardım etmekle yükümlü ve sorumludurlar.</w:t>
      </w:r>
    </w:p>
    <w:p w:rsidR="00E7050E" w:rsidRPr="00AC45FE" w:rsidRDefault="00E7050E" w:rsidP="00E7050E">
      <w:pPr>
        <w:spacing w:line="276" w:lineRule="auto"/>
        <w:ind w:firstLine="709"/>
        <w:jc w:val="both"/>
        <w:rPr>
          <w:rFonts w:eastAsia="Times New Roman"/>
          <w:color w:val="000000" w:themeColor="text1"/>
          <w:lang w:eastAsia="tr-TR"/>
        </w:rPr>
      </w:pPr>
    </w:p>
    <w:p w:rsidR="00E7050E" w:rsidRPr="00AC45FE" w:rsidRDefault="00E7050E" w:rsidP="00E7050E">
      <w:pPr>
        <w:pStyle w:val="ListeParagraf"/>
        <w:widowControl w:val="0"/>
        <w:tabs>
          <w:tab w:val="left" w:pos="0"/>
        </w:tabs>
        <w:spacing w:after="0"/>
        <w:ind w:left="0" w:firstLine="709"/>
        <w:jc w:val="both"/>
        <w:rPr>
          <w:rFonts w:ascii="Times New Roman" w:eastAsia="Times New Roman" w:hAnsi="Times New Roman" w:cs="Times New Roman"/>
          <w:color w:val="000000" w:themeColor="text1"/>
          <w:sz w:val="24"/>
          <w:szCs w:val="24"/>
        </w:rPr>
      </w:pPr>
      <w:r w:rsidRPr="00AC45FE">
        <w:rPr>
          <w:rFonts w:ascii="Times New Roman" w:eastAsia="Times New Roman" w:hAnsi="Times New Roman" w:cs="Times New Roman"/>
          <w:b/>
          <w:color w:val="000000" w:themeColor="text1"/>
          <w:sz w:val="24"/>
          <w:szCs w:val="24"/>
        </w:rPr>
        <w:t>(4)</w:t>
      </w:r>
      <w:r w:rsidRPr="00AC45FE">
        <w:rPr>
          <w:rFonts w:ascii="Times New Roman" w:eastAsia="Times New Roman" w:hAnsi="Times New Roman" w:cs="Times New Roman"/>
          <w:color w:val="000000" w:themeColor="text1"/>
          <w:sz w:val="24"/>
          <w:szCs w:val="24"/>
        </w:rPr>
        <w:t xml:space="preserve"> Diğer kanun, tüzük, yönetmelik ve genelgeler doğrultusunda Müdürlüğe verilecek görevleri yerine getirmek.</w:t>
      </w:r>
    </w:p>
    <w:p w:rsidR="006C2579" w:rsidRPr="00AC45FE" w:rsidRDefault="006C2579" w:rsidP="00E7050E">
      <w:pPr>
        <w:pStyle w:val="ListeParagraf"/>
        <w:spacing w:after="0"/>
        <w:ind w:left="0" w:firstLine="709"/>
        <w:jc w:val="both"/>
        <w:rPr>
          <w:rFonts w:ascii="Times New Roman" w:eastAsia="Times New Roman" w:hAnsi="Times New Roman" w:cs="Times New Roman"/>
          <w:color w:val="000000" w:themeColor="text1"/>
          <w:sz w:val="24"/>
          <w:szCs w:val="24"/>
        </w:rPr>
      </w:pPr>
    </w:p>
    <w:p w:rsidR="00C60D72" w:rsidRPr="00AC45FE" w:rsidRDefault="00E7050E" w:rsidP="00E7050E">
      <w:pPr>
        <w:spacing w:line="276" w:lineRule="auto"/>
        <w:ind w:firstLine="709"/>
        <w:jc w:val="both"/>
        <w:rPr>
          <w:color w:val="000000" w:themeColor="text1"/>
        </w:rPr>
      </w:pPr>
      <w:r w:rsidRPr="00AC45FE">
        <w:rPr>
          <w:rFonts w:eastAsia="Times New Roman"/>
          <w:b/>
          <w:color w:val="000000" w:themeColor="text1"/>
        </w:rPr>
        <w:t xml:space="preserve">Madde </w:t>
      </w:r>
      <w:r w:rsidR="00C60D72" w:rsidRPr="00AC45FE">
        <w:rPr>
          <w:rFonts w:eastAsia="Times New Roman"/>
          <w:b/>
          <w:color w:val="000000" w:themeColor="text1"/>
        </w:rPr>
        <w:t xml:space="preserve">8 — (1) </w:t>
      </w:r>
      <w:r w:rsidR="00C60D72" w:rsidRPr="00AC45FE">
        <w:rPr>
          <w:color w:val="000000" w:themeColor="text1"/>
        </w:rPr>
        <w:t>Müdürlük, bu Yönetmelik’te sayılan görevleri 5393 sayılı Belediye Kanunu’</w:t>
      </w:r>
      <w:r w:rsidR="007D3A70" w:rsidRPr="00AC45FE">
        <w:rPr>
          <w:color w:val="000000" w:themeColor="text1"/>
        </w:rPr>
        <w:t>na dayanarak Başkan tarafından</w:t>
      </w:r>
      <w:r w:rsidR="00C60D72" w:rsidRPr="00AC45FE">
        <w:rPr>
          <w:color w:val="000000" w:themeColor="text1"/>
        </w:rPr>
        <w:t xml:space="preserve"> kendisine verilen tüm görevleri yasalar ve diğer mevzuat çerçevesinde yapmaya yetkilidir.</w:t>
      </w:r>
    </w:p>
    <w:p w:rsidR="00C60D72" w:rsidRPr="00AC45FE" w:rsidRDefault="00C60D72" w:rsidP="00E7050E">
      <w:pPr>
        <w:spacing w:line="276" w:lineRule="auto"/>
        <w:ind w:firstLine="709"/>
        <w:jc w:val="both"/>
        <w:rPr>
          <w:b/>
          <w:color w:val="000000" w:themeColor="text1"/>
        </w:rPr>
      </w:pPr>
    </w:p>
    <w:p w:rsidR="00C60D72" w:rsidRPr="00AC45FE" w:rsidRDefault="00E7050E" w:rsidP="00E7050E">
      <w:pPr>
        <w:pStyle w:val="ListeParagraf"/>
        <w:spacing w:after="0"/>
        <w:ind w:left="0" w:firstLine="709"/>
        <w:jc w:val="both"/>
        <w:rPr>
          <w:rFonts w:ascii="Times New Roman" w:hAnsi="Times New Roman" w:cs="Times New Roman"/>
          <w:color w:val="000000" w:themeColor="text1"/>
          <w:sz w:val="24"/>
          <w:szCs w:val="24"/>
        </w:rPr>
      </w:pPr>
      <w:r w:rsidRPr="00AC45FE">
        <w:rPr>
          <w:rFonts w:ascii="Times New Roman" w:eastAsia="Times New Roman" w:hAnsi="Times New Roman" w:cs="Times New Roman"/>
          <w:b/>
          <w:color w:val="000000" w:themeColor="text1"/>
          <w:sz w:val="24"/>
          <w:szCs w:val="24"/>
        </w:rPr>
        <w:t xml:space="preserve">Madde </w:t>
      </w:r>
      <w:r w:rsidR="00C60D72" w:rsidRPr="00AC45FE">
        <w:rPr>
          <w:rFonts w:ascii="Times New Roman" w:hAnsi="Times New Roman" w:cs="Times New Roman"/>
          <w:b/>
          <w:color w:val="000000" w:themeColor="text1"/>
          <w:sz w:val="24"/>
          <w:szCs w:val="24"/>
        </w:rPr>
        <w:t xml:space="preserve">9 </w:t>
      </w:r>
      <w:r w:rsidR="00C60D72" w:rsidRPr="00AC45FE">
        <w:rPr>
          <w:rFonts w:ascii="Times New Roman" w:eastAsia="Times New Roman" w:hAnsi="Times New Roman" w:cs="Times New Roman"/>
          <w:b/>
          <w:color w:val="000000" w:themeColor="text1"/>
          <w:sz w:val="24"/>
          <w:szCs w:val="24"/>
        </w:rPr>
        <w:t>—</w:t>
      </w:r>
      <w:r w:rsidR="00C60D72" w:rsidRPr="00AC45FE">
        <w:rPr>
          <w:rFonts w:ascii="Times New Roman" w:hAnsi="Times New Roman" w:cs="Times New Roman"/>
          <w:b/>
          <w:color w:val="000000" w:themeColor="text1"/>
          <w:sz w:val="24"/>
          <w:szCs w:val="24"/>
        </w:rPr>
        <w:t xml:space="preserve"> (1)</w:t>
      </w:r>
      <w:r w:rsidR="00C60D72" w:rsidRPr="00AC45FE">
        <w:rPr>
          <w:rFonts w:ascii="Times New Roman" w:hAnsi="Times New Roman" w:cs="Times New Roman"/>
          <w:color w:val="000000" w:themeColor="text1"/>
          <w:sz w:val="24"/>
          <w:szCs w:val="24"/>
        </w:rPr>
        <w:t xml:space="preserve"> Müdürlük, </w:t>
      </w:r>
      <w:r w:rsidR="000D3D41" w:rsidRPr="00AC45FE">
        <w:rPr>
          <w:rFonts w:ascii="Times New Roman" w:eastAsia="Times New Roman" w:hAnsi="Times New Roman" w:cs="Times New Roman"/>
          <w:color w:val="000000" w:themeColor="text1"/>
          <w:sz w:val="24"/>
          <w:szCs w:val="24"/>
        </w:rPr>
        <w:t xml:space="preserve">mülki idare amiri, belediye başkanı veya yetkili kıldığı amirleri </w:t>
      </w:r>
      <w:r w:rsidR="007D3A70" w:rsidRPr="00AC45FE">
        <w:rPr>
          <w:rFonts w:ascii="Times New Roman" w:hAnsi="Times New Roman" w:cs="Times New Roman"/>
          <w:color w:val="000000" w:themeColor="text1"/>
          <w:sz w:val="24"/>
          <w:szCs w:val="24"/>
        </w:rPr>
        <w:t>tarafından</w:t>
      </w:r>
      <w:r w:rsidR="00C60D72" w:rsidRPr="00AC45FE">
        <w:rPr>
          <w:rFonts w:ascii="Times New Roman" w:hAnsi="Times New Roman" w:cs="Times New Roman"/>
          <w:color w:val="000000" w:themeColor="text1"/>
          <w:sz w:val="24"/>
          <w:szCs w:val="24"/>
        </w:rPr>
        <w:t xml:space="preserve"> verilen ve bu Yönetmelik’te tarif edilen görevler ile ilgili yasalarda belirtilen görevleri gereken özen ve çabuklukla yapmak ve yürütmekle sorumludur.</w:t>
      </w:r>
    </w:p>
    <w:p w:rsidR="00C60D72" w:rsidRPr="00AC45FE" w:rsidRDefault="00C60D72" w:rsidP="00E7050E">
      <w:pPr>
        <w:spacing w:line="276" w:lineRule="auto"/>
        <w:ind w:firstLine="709"/>
        <w:jc w:val="both"/>
        <w:rPr>
          <w:b/>
          <w:color w:val="000000" w:themeColor="text1"/>
        </w:rPr>
      </w:pPr>
    </w:p>
    <w:p w:rsidR="00C60D72" w:rsidRPr="00AC45FE" w:rsidRDefault="00C60D72" w:rsidP="00E7050E">
      <w:pPr>
        <w:spacing w:line="276" w:lineRule="auto"/>
        <w:ind w:firstLine="709"/>
        <w:jc w:val="both"/>
        <w:rPr>
          <w:b/>
          <w:color w:val="000000" w:themeColor="text1"/>
        </w:rPr>
      </w:pPr>
      <w:r w:rsidRPr="00AC45FE">
        <w:rPr>
          <w:b/>
          <w:color w:val="000000" w:themeColor="text1"/>
        </w:rPr>
        <w:t>Müdürün Görev, Yetki ve Sorumluluğu</w:t>
      </w:r>
    </w:p>
    <w:p w:rsidR="00C60D72" w:rsidRPr="00AC45FE" w:rsidRDefault="00E7050E" w:rsidP="00E7050E">
      <w:pPr>
        <w:pStyle w:val="ListeParagraf"/>
        <w:spacing w:after="0"/>
        <w:ind w:left="0" w:firstLine="709"/>
        <w:jc w:val="both"/>
        <w:rPr>
          <w:rFonts w:ascii="Times New Roman" w:eastAsia="Times New Roman" w:hAnsi="Times New Roman" w:cs="Times New Roman"/>
          <w:b/>
          <w:color w:val="000000" w:themeColor="text1"/>
          <w:sz w:val="24"/>
          <w:szCs w:val="24"/>
        </w:rPr>
      </w:pPr>
      <w:r w:rsidRPr="00AC45FE">
        <w:rPr>
          <w:rFonts w:ascii="Times New Roman" w:eastAsia="Times New Roman" w:hAnsi="Times New Roman" w:cs="Times New Roman"/>
          <w:b/>
          <w:color w:val="000000" w:themeColor="text1"/>
          <w:sz w:val="24"/>
          <w:szCs w:val="24"/>
        </w:rPr>
        <w:t xml:space="preserve">Madde </w:t>
      </w:r>
      <w:r w:rsidR="00C60D72" w:rsidRPr="00AC45FE">
        <w:rPr>
          <w:rFonts w:ascii="Times New Roman" w:eastAsia="Times New Roman" w:hAnsi="Times New Roman" w:cs="Times New Roman"/>
          <w:b/>
          <w:color w:val="000000" w:themeColor="text1"/>
          <w:sz w:val="24"/>
          <w:szCs w:val="24"/>
        </w:rPr>
        <w:t xml:space="preserve">10 — (1) </w:t>
      </w:r>
      <w:r w:rsidR="00C60D72" w:rsidRPr="00AC45FE">
        <w:rPr>
          <w:rFonts w:ascii="Times New Roman" w:eastAsia="Times New Roman" w:hAnsi="Times New Roman" w:cs="Times New Roman"/>
          <w:color w:val="000000" w:themeColor="text1"/>
          <w:sz w:val="24"/>
          <w:szCs w:val="24"/>
        </w:rPr>
        <w:t>Müdürün görev, yetki ve sorumlulukları aşağıda belirtilmiştir:</w:t>
      </w:r>
    </w:p>
    <w:p w:rsidR="00C60D72" w:rsidRPr="00AC45FE" w:rsidRDefault="00C60D72" w:rsidP="00E7050E">
      <w:pPr>
        <w:pStyle w:val="ListeParagraf"/>
        <w:numPr>
          <w:ilvl w:val="0"/>
          <w:numId w:val="6"/>
        </w:numPr>
        <w:spacing w:after="0"/>
        <w:ind w:left="0" w:firstLine="709"/>
        <w:jc w:val="both"/>
        <w:rPr>
          <w:rFonts w:ascii="Times New Roman" w:hAnsi="Times New Roman" w:cs="Times New Roman"/>
          <w:color w:val="000000" w:themeColor="text1"/>
          <w:sz w:val="24"/>
          <w:szCs w:val="24"/>
        </w:rPr>
      </w:pPr>
      <w:r w:rsidRPr="00AC45FE">
        <w:rPr>
          <w:rFonts w:ascii="Times New Roman" w:hAnsi="Times New Roman" w:cs="Times New Roman"/>
          <w:color w:val="000000" w:themeColor="text1"/>
          <w:sz w:val="24"/>
          <w:szCs w:val="24"/>
        </w:rPr>
        <w:t>Bu Yönetmelik’te belirtilen Müdürlük hizmetlerinin zamanında verimli ve düzenli bir şekilde yürütülmesini sağlamak, kendi konuları içerisinde Müdürlüğü temsil etmek, Belediyenin hak ve menfaatlerini korumak.</w:t>
      </w:r>
    </w:p>
    <w:p w:rsidR="00C60D72" w:rsidRDefault="00C60D72" w:rsidP="00E7050E">
      <w:pPr>
        <w:pStyle w:val="ListeParagraf"/>
        <w:numPr>
          <w:ilvl w:val="0"/>
          <w:numId w:val="6"/>
        </w:numPr>
        <w:spacing w:after="0"/>
        <w:ind w:left="0" w:firstLine="709"/>
        <w:jc w:val="both"/>
        <w:rPr>
          <w:rFonts w:ascii="Times New Roman" w:hAnsi="Times New Roman" w:cs="Times New Roman"/>
          <w:color w:val="000000" w:themeColor="text1"/>
          <w:sz w:val="24"/>
          <w:szCs w:val="24"/>
        </w:rPr>
      </w:pPr>
      <w:proofErr w:type="gramStart"/>
      <w:r w:rsidRPr="00AC45FE">
        <w:rPr>
          <w:rFonts w:ascii="Times New Roman" w:hAnsi="Times New Roman" w:cs="Times New Roman"/>
          <w:color w:val="000000" w:themeColor="text1"/>
          <w:sz w:val="24"/>
          <w:szCs w:val="24"/>
        </w:rPr>
        <w:t>Müdürlüğe bağlı olarak çalışan personelin, görev, yetki v</w:t>
      </w:r>
      <w:r w:rsidR="007D3A70" w:rsidRPr="00AC45FE">
        <w:rPr>
          <w:rFonts w:ascii="Times New Roman" w:hAnsi="Times New Roman" w:cs="Times New Roman"/>
          <w:color w:val="000000" w:themeColor="text1"/>
          <w:sz w:val="24"/>
          <w:szCs w:val="24"/>
        </w:rPr>
        <w:t>e sorumluluklarını belirlemek; M</w:t>
      </w:r>
      <w:r w:rsidRPr="00AC45FE">
        <w:rPr>
          <w:rFonts w:ascii="Times New Roman" w:hAnsi="Times New Roman" w:cs="Times New Roman"/>
          <w:color w:val="000000" w:themeColor="text1"/>
          <w:sz w:val="24"/>
          <w:szCs w:val="24"/>
        </w:rPr>
        <w:t>üdürlük personelini denetlemek.</w:t>
      </w:r>
      <w:proofErr w:type="gramEnd"/>
    </w:p>
    <w:p w:rsidR="00C60D72" w:rsidRPr="00AC45FE" w:rsidRDefault="00C60D72" w:rsidP="00E7050E">
      <w:pPr>
        <w:pStyle w:val="ListeParagraf"/>
        <w:numPr>
          <w:ilvl w:val="0"/>
          <w:numId w:val="6"/>
        </w:numPr>
        <w:spacing w:after="0"/>
        <w:ind w:left="0" w:firstLine="709"/>
        <w:jc w:val="both"/>
        <w:rPr>
          <w:rFonts w:ascii="Times New Roman" w:hAnsi="Times New Roman" w:cs="Times New Roman"/>
          <w:color w:val="000000" w:themeColor="text1"/>
          <w:sz w:val="24"/>
          <w:szCs w:val="24"/>
        </w:rPr>
      </w:pPr>
      <w:r w:rsidRPr="00AC45FE">
        <w:rPr>
          <w:rFonts w:ascii="Times New Roman" w:hAnsi="Times New Roman" w:cs="Times New Roman"/>
          <w:color w:val="000000" w:themeColor="text1"/>
          <w:sz w:val="24"/>
          <w:szCs w:val="24"/>
        </w:rPr>
        <w:t>Müdürlüğü ile diğer birimler arasındaki koordinasyonu sağlamak.</w:t>
      </w:r>
    </w:p>
    <w:p w:rsidR="00C60D72" w:rsidRPr="00AC45FE" w:rsidRDefault="00C60D72" w:rsidP="00E7050E">
      <w:pPr>
        <w:pStyle w:val="ListeParagraf"/>
        <w:numPr>
          <w:ilvl w:val="0"/>
          <w:numId w:val="6"/>
        </w:numPr>
        <w:spacing w:after="0"/>
        <w:ind w:left="0" w:firstLine="709"/>
        <w:jc w:val="both"/>
        <w:rPr>
          <w:rFonts w:ascii="Times New Roman" w:hAnsi="Times New Roman" w:cs="Times New Roman"/>
          <w:color w:val="000000" w:themeColor="text1"/>
          <w:sz w:val="24"/>
          <w:szCs w:val="24"/>
        </w:rPr>
      </w:pPr>
      <w:r w:rsidRPr="00AC45FE">
        <w:rPr>
          <w:rFonts w:ascii="Times New Roman" w:eastAsia="Times New Roman" w:hAnsi="Times New Roman" w:cs="Times New Roman"/>
          <w:color w:val="000000" w:themeColor="text1"/>
          <w:sz w:val="24"/>
          <w:szCs w:val="24"/>
        </w:rPr>
        <w:t xml:space="preserve">Başkan ve </w:t>
      </w:r>
      <w:r w:rsidR="00B544B1" w:rsidRPr="00AC45FE">
        <w:rPr>
          <w:rFonts w:ascii="Times New Roman" w:eastAsia="Times New Roman" w:hAnsi="Times New Roman" w:cs="Times New Roman"/>
          <w:color w:val="000000" w:themeColor="text1"/>
          <w:sz w:val="24"/>
          <w:szCs w:val="24"/>
        </w:rPr>
        <w:t>Başkan Yardımcıları</w:t>
      </w:r>
      <w:r w:rsidR="007D3A70" w:rsidRPr="00AC45FE">
        <w:rPr>
          <w:rFonts w:ascii="Times New Roman" w:eastAsia="Times New Roman" w:hAnsi="Times New Roman" w:cs="Times New Roman"/>
          <w:color w:val="000000" w:themeColor="text1"/>
          <w:sz w:val="24"/>
          <w:szCs w:val="24"/>
        </w:rPr>
        <w:t xml:space="preserve"> </w:t>
      </w:r>
      <w:r w:rsidRPr="00AC45FE">
        <w:rPr>
          <w:rFonts w:ascii="Times New Roman" w:eastAsia="Times New Roman" w:hAnsi="Times New Roman" w:cs="Times New Roman"/>
          <w:color w:val="000000" w:themeColor="text1"/>
          <w:sz w:val="24"/>
          <w:szCs w:val="24"/>
        </w:rPr>
        <w:t>tarafından verilecek görevleri yerine getirmek.</w:t>
      </w:r>
    </w:p>
    <w:p w:rsidR="00C60D72" w:rsidRPr="00AC45FE" w:rsidRDefault="00C60D72" w:rsidP="00E7050E">
      <w:pPr>
        <w:pStyle w:val="ListeParagraf"/>
        <w:numPr>
          <w:ilvl w:val="0"/>
          <w:numId w:val="6"/>
        </w:numPr>
        <w:spacing w:after="0"/>
        <w:ind w:left="0" w:firstLine="709"/>
        <w:jc w:val="both"/>
        <w:rPr>
          <w:rFonts w:ascii="Times New Roman" w:hAnsi="Times New Roman" w:cs="Times New Roman"/>
          <w:color w:val="000000" w:themeColor="text1"/>
          <w:sz w:val="24"/>
          <w:szCs w:val="24"/>
        </w:rPr>
      </w:pPr>
      <w:r w:rsidRPr="00AC45FE">
        <w:rPr>
          <w:rFonts w:ascii="Times New Roman" w:hAnsi="Times New Roman" w:cs="Times New Roman"/>
          <w:color w:val="000000" w:themeColor="text1"/>
          <w:sz w:val="24"/>
          <w:szCs w:val="24"/>
        </w:rPr>
        <w:t>Müdürlüğün en üst yöneticisi olarak Müdürlüğünü sevk ve idare etmekle yetkilidir.</w:t>
      </w:r>
    </w:p>
    <w:p w:rsidR="00C60D72" w:rsidRPr="00AC45FE" w:rsidRDefault="00C60D72" w:rsidP="00E7050E">
      <w:pPr>
        <w:pStyle w:val="ListeParagraf"/>
        <w:numPr>
          <w:ilvl w:val="0"/>
          <w:numId w:val="6"/>
        </w:numPr>
        <w:spacing w:after="0"/>
        <w:ind w:left="0" w:firstLine="709"/>
        <w:jc w:val="both"/>
        <w:rPr>
          <w:rFonts w:ascii="Times New Roman" w:hAnsi="Times New Roman" w:cs="Times New Roman"/>
          <w:color w:val="000000" w:themeColor="text1"/>
          <w:sz w:val="24"/>
          <w:szCs w:val="24"/>
        </w:rPr>
      </w:pPr>
      <w:r w:rsidRPr="00AC45FE">
        <w:rPr>
          <w:rFonts w:ascii="Times New Roman" w:hAnsi="Times New Roman" w:cs="Times New Roman"/>
          <w:color w:val="000000" w:themeColor="text1"/>
          <w:sz w:val="24"/>
          <w:szCs w:val="24"/>
        </w:rPr>
        <w:t xml:space="preserve">Müdür, bu Yönetmelik’te geçen görevlerin zamanında ve doğru olarak yapılmasında yasalara, Başkan’a ve </w:t>
      </w:r>
      <w:r w:rsidR="00B544B1" w:rsidRPr="00AC45FE">
        <w:rPr>
          <w:rFonts w:ascii="Times New Roman" w:hAnsi="Times New Roman" w:cs="Times New Roman"/>
          <w:color w:val="000000" w:themeColor="text1"/>
          <w:sz w:val="24"/>
          <w:szCs w:val="24"/>
        </w:rPr>
        <w:t>Başkan Yardımcılarına</w:t>
      </w:r>
      <w:r w:rsidRPr="00AC45FE">
        <w:rPr>
          <w:rFonts w:ascii="Times New Roman" w:hAnsi="Times New Roman" w:cs="Times New Roman"/>
          <w:color w:val="000000" w:themeColor="text1"/>
          <w:sz w:val="24"/>
          <w:szCs w:val="24"/>
        </w:rPr>
        <w:t xml:space="preserve"> karşı sorumludur.</w:t>
      </w:r>
    </w:p>
    <w:p w:rsidR="00E7050E" w:rsidRPr="00AC45FE" w:rsidRDefault="00E7050E" w:rsidP="00E7050E">
      <w:pPr>
        <w:spacing w:line="276" w:lineRule="auto"/>
        <w:ind w:firstLine="709"/>
        <w:jc w:val="both"/>
        <w:rPr>
          <w:b/>
          <w:color w:val="000000" w:themeColor="text1"/>
        </w:rPr>
      </w:pPr>
    </w:p>
    <w:p w:rsidR="00C60D72" w:rsidRPr="00AC45FE" w:rsidRDefault="00C60D72" w:rsidP="00E7050E">
      <w:pPr>
        <w:spacing w:line="276" w:lineRule="auto"/>
        <w:ind w:firstLine="709"/>
        <w:jc w:val="both"/>
        <w:rPr>
          <w:b/>
          <w:color w:val="000000" w:themeColor="text1"/>
        </w:rPr>
      </w:pPr>
      <w:r w:rsidRPr="00AC45FE">
        <w:rPr>
          <w:b/>
          <w:color w:val="000000" w:themeColor="text1"/>
        </w:rPr>
        <w:t>Şefin</w:t>
      </w:r>
      <w:r w:rsidR="00E7050E" w:rsidRPr="00AC45FE">
        <w:rPr>
          <w:b/>
          <w:color w:val="000000" w:themeColor="text1"/>
        </w:rPr>
        <w:t>/amiri</w:t>
      </w:r>
      <w:r w:rsidR="00D66D78" w:rsidRPr="00AC45FE">
        <w:rPr>
          <w:b/>
          <w:color w:val="000000" w:themeColor="text1"/>
        </w:rPr>
        <w:t>n</w:t>
      </w:r>
      <w:r w:rsidRPr="00AC45FE">
        <w:rPr>
          <w:b/>
          <w:color w:val="000000" w:themeColor="text1"/>
        </w:rPr>
        <w:t xml:space="preserve"> Görev, Yetki ve Sorumluluğu</w:t>
      </w:r>
    </w:p>
    <w:p w:rsidR="00C60D72" w:rsidRPr="00AC45FE" w:rsidRDefault="00E7050E" w:rsidP="00E7050E">
      <w:pPr>
        <w:spacing w:line="276" w:lineRule="auto"/>
        <w:ind w:firstLine="709"/>
        <w:jc w:val="both"/>
        <w:rPr>
          <w:rFonts w:eastAsia="Times New Roman"/>
          <w:b/>
          <w:color w:val="000000" w:themeColor="text1"/>
        </w:rPr>
      </w:pPr>
      <w:r w:rsidRPr="00AC45FE">
        <w:rPr>
          <w:rFonts w:eastAsia="Times New Roman"/>
          <w:b/>
          <w:color w:val="000000" w:themeColor="text1"/>
        </w:rPr>
        <w:t xml:space="preserve">Madde </w:t>
      </w:r>
      <w:r w:rsidR="00C60D72" w:rsidRPr="00AC45FE">
        <w:rPr>
          <w:rFonts w:eastAsia="Times New Roman"/>
          <w:b/>
          <w:color w:val="000000" w:themeColor="text1"/>
        </w:rPr>
        <w:t xml:space="preserve">11 — (1) </w:t>
      </w:r>
      <w:r w:rsidR="00C60D72" w:rsidRPr="00AC45FE">
        <w:rPr>
          <w:rFonts w:eastAsia="Times New Roman"/>
          <w:color w:val="000000" w:themeColor="text1"/>
        </w:rPr>
        <w:t>Şefin</w:t>
      </w:r>
      <w:r w:rsidRPr="00AC45FE">
        <w:rPr>
          <w:rFonts w:eastAsia="Times New Roman"/>
          <w:color w:val="000000" w:themeColor="text1"/>
        </w:rPr>
        <w:t>/amirin</w:t>
      </w:r>
      <w:r w:rsidR="00C60D72" w:rsidRPr="00AC45FE">
        <w:rPr>
          <w:rFonts w:eastAsia="Times New Roman"/>
          <w:color w:val="000000" w:themeColor="text1"/>
        </w:rPr>
        <w:t xml:space="preserve"> görev, yetki ve sorumlulukları aşağıda belirtilmiştir:</w:t>
      </w:r>
    </w:p>
    <w:p w:rsidR="00C60D72" w:rsidRPr="00AC45FE" w:rsidRDefault="00C60D72" w:rsidP="00E7050E">
      <w:pPr>
        <w:pStyle w:val="ListeParagraf"/>
        <w:numPr>
          <w:ilvl w:val="0"/>
          <w:numId w:val="2"/>
        </w:numPr>
        <w:tabs>
          <w:tab w:val="left" w:pos="142"/>
        </w:tabs>
        <w:spacing w:after="0"/>
        <w:ind w:left="0" w:firstLine="709"/>
        <w:jc w:val="both"/>
        <w:rPr>
          <w:rFonts w:ascii="Times New Roman" w:hAnsi="Times New Roman" w:cs="Times New Roman"/>
          <w:color w:val="000000" w:themeColor="text1"/>
          <w:sz w:val="24"/>
          <w:szCs w:val="24"/>
        </w:rPr>
      </w:pPr>
      <w:r w:rsidRPr="00AC45FE">
        <w:rPr>
          <w:rFonts w:ascii="Times New Roman" w:hAnsi="Times New Roman" w:cs="Times New Roman"/>
          <w:color w:val="000000" w:themeColor="text1"/>
          <w:sz w:val="24"/>
          <w:szCs w:val="24"/>
        </w:rPr>
        <w:t>Yönetmelik’te belirtilen kendi birimleri ve müdürlüğün hizmetlerinin düzenli bir şekilde yapılmasını sağlamak.</w:t>
      </w:r>
    </w:p>
    <w:p w:rsidR="00C60D72" w:rsidRPr="00AC45FE" w:rsidRDefault="00C60D72" w:rsidP="00E7050E">
      <w:pPr>
        <w:pStyle w:val="ListeParagraf"/>
        <w:numPr>
          <w:ilvl w:val="0"/>
          <w:numId w:val="2"/>
        </w:numPr>
        <w:tabs>
          <w:tab w:val="left" w:pos="720"/>
        </w:tabs>
        <w:spacing w:after="0"/>
        <w:ind w:left="0" w:firstLine="709"/>
        <w:jc w:val="both"/>
        <w:rPr>
          <w:rFonts w:ascii="Times New Roman" w:hAnsi="Times New Roman" w:cs="Times New Roman"/>
          <w:color w:val="000000" w:themeColor="text1"/>
          <w:sz w:val="24"/>
          <w:szCs w:val="24"/>
        </w:rPr>
      </w:pPr>
      <w:r w:rsidRPr="00AC45FE">
        <w:rPr>
          <w:rFonts w:ascii="Times New Roman" w:hAnsi="Times New Roman" w:cs="Times New Roman"/>
          <w:color w:val="000000" w:themeColor="text1"/>
          <w:sz w:val="24"/>
          <w:szCs w:val="24"/>
        </w:rPr>
        <w:t>Müdürün verdiği şeflik</w:t>
      </w:r>
      <w:r w:rsidR="00EF4BE2" w:rsidRPr="00AC45FE">
        <w:rPr>
          <w:rFonts w:ascii="Times New Roman" w:hAnsi="Times New Roman" w:cs="Times New Roman"/>
          <w:color w:val="000000" w:themeColor="text1"/>
          <w:sz w:val="24"/>
          <w:szCs w:val="24"/>
        </w:rPr>
        <w:t>/amirlik</w:t>
      </w:r>
      <w:r w:rsidRPr="00AC45FE">
        <w:rPr>
          <w:rFonts w:ascii="Times New Roman" w:hAnsi="Times New Roman" w:cs="Times New Roman"/>
          <w:color w:val="000000" w:themeColor="text1"/>
          <w:sz w:val="24"/>
          <w:szCs w:val="24"/>
        </w:rPr>
        <w:t xml:space="preserve"> görevini tam yetki ve sorumlulukla yerine getirmek.</w:t>
      </w:r>
    </w:p>
    <w:p w:rsidR="00C60D72" w:rsidRPr="00AC45FE" w:rsidRDefault="00C60D72" w:rsidP="00E7050E">
      <w:pPr>
        <w:pStyle w:val="ListeParagraf"/>
        <w:numPr>
          <w:ilvl w:val="0"/>
          <w:numId w:val="2"/>
        </w:numPr>
        <w:tabs>
          <w:tab w:val="left" w:pos="720"/>
        </w:tabs>
        <w:spacing w:after="0"/>
        <w:ind w:left="0" w:firstLine="709"/>
        <w:jc w:val="both"/>
        <w:rPr>
          <w:rFonts w:ascii="Times New Roman" w:hAnsi="Times New Roman" w:cs="Times New Roman"/>
          <w:color w:val="000000" w:themeColor="text1"/>
          <w:sz w:val="24"/>
          <w:szCs w:val="24"/>
        </w:rPr>
      </w:pPr>
      <w:proofErr w:type="gramStart"/>
      <w:r w:rsidRPr="00AC45FE">
        <w:rPr>
          <w:rFonts w:ascii="Times New Roman" w:hAnsi="Times New Roman" w:cs="Times New Roman"/>
          <w:color w:val="000000" w:themeColor="text1"/>
          <w:sz w:val="24"/>
          <w:szCs w:val="24"/>
        </w:rPr>
        <w:t>Servislerindeki çalışmaları planlı ve programlı bir şekilde düzenlemek, personel arasında uyumlu olarak iş birliği kurulmasını sağlamak ve sonuçlarını Müdür’e sunmak.</w:t>
      </w:r>
      <w:proofErr w:type="gramEnd"/>
    </w:p>
    <w:p w:rsidR="00C60D72" w:rsidRPr="00AC45FE" w:rsidRDefault="00C60D72" w:rsidP="00E7050E">
      <w:pPr>
        <w:pStyle w:val="ListeParagraf"/>
        <w:numPr>
          <w:ilvl w:val="0"/>
          <w:numId w:val="2"/>
        </w:numPr>
        <w:tabs>
          <w:tab w:val="left" w:pos="720"/>
        </w:tabs>
        <w:spacing w:after="0"/>
        <w:ind w:left="0" w:firstLine="709"/>
        <w:jc w:val="both"/>
        <w:rPr>
          <w:rFonts w:ascii="Times New Roman" w:hAnsi="Times New Roman" w:cs="Times New Roman"/>
          <w:color w:val="000000" w:themeColor="text1"/>
          <w:sz w:val="24"/>
          <w:szCs w:val="24"/>
        </w:rPr>
      </w:pPr>
      <w:r w:rsidRPr="00AC45FE">
        <w:rPr>
          <w:rFonts w:ascii="Times New Roman" w:eastAsia="Times New Roman" w:hAnsi="Times New Roman" w:cs="Times New Roman"/>
          <w:color w:val="000000" w:themeColor="text1"/>
          <w:sz w:val="24"/>
          <w:szCs w:val="24"/>
        </w:rPr>
        <w:t>Müdür tarafından verilecek görevleri yerine getirmekle yetkilidir.</w:t>
      </w:r>
    </w:p>
    <w:p w:rsidR="00C60D72" w:rsidRPr="00AC45FE" w:rsidRDefault="00C60D72" w:rsidP="00E7050E">
      <w:pPr>
        <w:pStyle w:val="ListeParagraf"/>
        <w:numPr>
          <w:ilvl w:val="0"/>
          <w:numId w:val="2"/>
        </w:numPr>
        <w:tabs>
          <w:tab w:val="left" w:pos="720"/>
        </w:tabs>
        <w:spacing w:after="0"/>
        <w:ind w:left="0" w:firstLine="709"/>
        <w:jc w:val="both"/>
        <w:rPr>
          <w:rFonts w:ascii="Times New Roman" w:hAnsi="Times New Roman" w:cs="Times New Roman"/>
          <w:color w:val="000000" w:themeColor="text1"/>
          <w:sz w:val="24"/>
          <w:szCs w:val="24"/>
        </w:rPr>
      </w:pPr>
      <w:r w:rsidRPr="00AC45FE">
        <w:rPr>
          <w:rFonts w:ascii="Times New Roman" w:hAnsi="Times New Roman" w:cs="Times New Roman"/>
          <w:color w:val="000000" w:themeColor="text1"/>
          <w:sz w:val="24"/>
          <w:szCs w:val="24"/>
        </w:rPr>
        <w:t xml:space="preserve">Görev ve hizmetlerinden dolayı Başkan, </w:t>
      </w:r>
      <w:r w:rsidR="00B544B1" w:rsidRPr="00AC45FE">
        <w:rPr>
          <w:rFonts w:ascii="Times New Roman" w:hAnsi="Times New Roman" w:cs="Times New Roman"/>
          <w:color w:val="000000" w:themeColor="text1"/>
          <w:sz w:val="24"/>
          <w:szCs w:val="24"/>
        </w:rPr>
        <w:t>Başkan Yardımcısı</w:t>
      </w:r>
      <w:r w:rsidR="007D3A70" w:rsidRPr="00AC45FE">
        <w:rPr>
          <w:rFonts w:ascii="Times New Roman" w:hAnsi="Times New Roman" w:cs="Times New Roman"/>
          <w:color w:val="000000" w:themeColor="text1"/>
          <w:sz w:val="24"/>
          <w:szCs w:val="24"/>
        </w:rPr>
        <w:t xml:space="preserve"> </w:t>
      </w:r>
      <w:r w:rsidRPr="00AC45FE">
        <w:rPr>
          <w:rFonts w:ascii="Times New Roman" w:hAnsi="Times New Roman" w:cs="Times New Roman"/>
          <w:color w:val="000000" w:themeColor="text1"/>
          <w:sz w:val="24"/>
          <w:szCs w:val="24"/>
        </w:rPr>
        <w:t>ve Müdür’e karşı sorumludur.</w:t>
      </w:r>
    </w:p>
    <w:p w:rsidR="00EF4BE2" w:rsidRPr="00AC45FE" w:rsidRDefault="00EF4BE2" w:rsidP="00E7050E">
      <w:pPr>
        <w:widowControl w:val="0"/>
        <w:tabs>
          <w:tab w:val="left" w:pos="0"/>
        </w:tabs>
        <w:spacing w:line="276" w:lineRule="auto"/>
        <w:ind w:firstLine="709"/>
        <w:jc w:val="both"/>
        <w:rPr>
          <w:rFonts w:eastAsia="Times New Roman"/>
          <w:b/>
          <w:color w:val="000000" w:themeColor="text1"/>
        </w:rPr>
      </w:pPr>
    </w:p>
    <w:p w:rsidR="00C60D72" w:rsidRPr="00AC45FE" w:rsidRDefault="00C60D72" w:rsidP="00E7050E">
      <w:pPr>
        <w:widowControl w:val="0"/>
        <w:tabs>
          <w:tab w:val="left" w:pos="0"/>
        </w:tabs>
        <w:spacing w:line="276" w:lineRule="auto"/>
        <w:ind w:firstLine="709"/>
        <w:jc w:val="both"/>
        <w:rPr>
          <w:rFonts w:eastAsia="Times New Roman"/>
          <w:b/>
          <w:color w:val="000000" w:themeColor="text1"/>
        </w:rPr>
      </w:pPr>
      <w:r w:rsidRPr="00AC45FE">
        <w:rPr>
          <w:rFonts w:eastAsia="Times New Roman"/>
          <w:b/>
          <w:color w:val="000000" w:themeColor="text1"/>
        </w:rPr>
        <w:t>Diğer Personelin Görev, Yetki ve Sorumluluğu</w:t>
      </w:r>
    </w:p>
    <w:p w:rsidR="00C60D72" w:rsidRPr="00AC45FE" w:rsidRDefault="00E7050E" w:rsidP="00E7050E">
      <w:pPr>
        <w:widowControl w:val="0"/>
        <w:tabs>
          <w:tab w:val="left" w:pos="0"/>
        </w:tabs>
        <w:spacing w:line="276" w:lineRule="auto"/>
        <w:ind w:firstLine="709"/>
        <w:jc w:val="both"/>
        <w:rPr>
          <w:rFonts w:eastAsia="Times New Roman"/>
          <w:color w:val="000000" w:themeColor="text1"/>
        </w:rPr>
      </w:pPr>
      <w:r w:rsidRPr="00AC45FE">
        <w:rPr>
          <w:rFonts w:eastAsia="Times New Roman"/>
          <w:b/>
          <w:color w:val="000000" w:themeColor="text1"/>
        </w:rPr>
        <w:t xml:space="preserve">Madde </w:t>
      </w:r>
      <w:r w:rsidR="00C60D72" w:rsidRPr="00AC45FE">
        <w:rPr>
          <w:rFonts w:eastAsia="Times New Roman"/>
          <w:b/>
          <w:color w:val="000000" w:themeColor="text1"/>
        </w:rPr>
        <w:t>12 — (1)</w:t>
      </w:r>
      <w:r w:rsidR="00C60D72" w:rsidRPr="00AC45FE">
        <w:rPr>
          <w:rFonts w:eastAsia="Times New Roman"/>
          <w:color w:val="000000" w:themeColor="text1"/>
        </w:rPr>
        <w:t xml:space="preserve"> Diğer personelin görev ve sorumlulukları </w:t>
      </w:r>
      <w:r w:rsidR="00CE23D4" w:rsidRPr="00AC45FE">
        <w:rPr>
          <w:rFonts w:eastAsia="Times New Roman"/>
          <w:color w:val="000000" w:themeColor="text1"/>
        </w:rPr>
        <w:t>aşağıda belirtilmiştir</w:t>
      </w:r>
      <w:r w:rsidR="00C60D72" w:rsidRPr="00AC45FE">
        <w:rPr>
          <w:rFonts w:eastAsia="Times New Roman"/>
          <w:color w:val="000000" w:themeColor="text1"/>
        </w:rPr>
        <w:t>:</w:t>
      </w:r>
    </w:p>
    <w:p w:rsidR="00C60D72" w:rsidRPr="00AC45FE" w:rsidRDefault="00C60D72" w:rsidP="00E7050E">
      <w:pPr>
        <w:pStyle w:val="ListeParagraf"/>
        <w:numPr>
          <w:ilvl w:val="0"/>
          <w:numId w:val="3"/>
        </w:numPr>
        <w:tabs>
          <w:tab w:val="left" w:pos="0"/>
        </w:tabs>
        <w:spacing w:after="0"/>
        <w:ind w:left="0" w:firstLine="709"/>
        <w:contextualSpacing w:val="0"/>
        <w:jc w:val="both"/>
        <w:rPr>
          <w:rFonts w:ascii="Times New Roman" w:hAnsi="Times New Roman" w:cs="Times New Roman"/>
          <w:bCs/>
          <w:color w:val="000000" w:themeColor="text1"/>
          <w:sz w:val="24"/>
          <w:szCs w:val="24"/>
          <w:lang w:eastAsia="ko-KR"/>
        </w:rPr>
      </w:pPr>
      <w:r w:rsidRPr="00AC45FE">
        <w:rPr>
          <w:rFonts w:ascii="Times New Roman" w:hAnsi="Times New Roman" w:cs="Times New Roman"/>
          <w:bCs/>
          <w:color w:val="000000" w:themeColor="text1"/>
          <w:sz w:val="24"/>
          <w:szCs w:val="24"/>
          <w:lang w:eastAsia="ko-KR"/>
        </w:rPr>
        <w:t>Birim faaliyetleri ile ilgili bilgi ve veriler</w:t>
      </w:r>
      <w:r w:rsidR="00C4071D" w:rsidRPr="00AC45FE">
        <w:rPr>
          <w:rFonts w:ascii="Times New Roman" w:hAnsi="Times New Roman" w:cs="Times New Roman"/>
          <w:bCs/>
          <w:color w:val="000000" w:themeColor="text1"/>
          <w:sz w:val="24"/>
          <w:szCs w:val="24"/>
          <w:lang w:eastAsia="ko-KR"/>
        </w:rPr>
        <w:t>i toplamak.</w:t>
      </w:r>
    </w:p>
    <w:p w:rsidR="00C60D72" w:rsidRPr="00AC45FE" w:rsidRDefault="00C4071D" w:rsidP="00E7050E">
      <w:pPr>
        <w:pStyle w:val="ListeParagraf"/>
        <w:numPr>
          <w:ilvl w:val="0"/>
          <w:numId w:val="3"/>
        </w:numPr>
        <w:tabs>
          <w:tab w:val="left" w:pos="0"/>
        </w:tabs>
        <w:spacing w:after="0"/>
        <w:ind w:left="0" w:firstLine="709"/>
        <w:contextualSpacing w:val="0"/>
        <w:jc w:val="both"/>
        <w:rPr>
          <w:rFonts w:ascii="Times New Roman" w:hAnsi="Times New Roman" w:cs="Times New Roman"/>
          <w:color w:val="000000" w:themeColor="text1"/>
          <w:sz w:val="24"/>
          <w:szCs w:val="24"/>
          <w:lang w:eastAsia="ko-KR"/>
        </w:rPr>
      </w:pPr>
      <w:r w:rsidRPr="00AC45FE">
        <w:rPr>
          <w:rFonts w:ascii="Times New Roman" w:hAnsi="Times New Roman" w:cs="Times New Roman"/>
          <w:color w:val="000000" w:themeColor="text1"/>
          <w:sz w:val="24"/>
          <w:szCs w:val="24"/>
          <w:lang w:eastAsia="ko-KR"/>
        </w:rPr>
        <w:t>Birim faaliyet raporunu yazmak.</w:t>
      </w:r>
    </w:p>
    <w:p w:rsidR="00C60D72" w:rsidRPr="00AC45FE" w:rsidRDefault="00C60D72" w:rsidP="00E7050E">
      <w:pPr>
        <w:pStyle w:val="ListeParagraf"/>
        <w:numPr>
          <w:ilvl w:val="0"/>
          <w:numId w:val="3"/>
        </w:numPr>
        <w:tabs>
          <w:tab w:val="left" w:pos="0"/>
        </w:tabs>
        <w:spacing w:after="0"/>
        <w:ind w:left="0" w:firstLine="709"/>
        <w:contextualSpacing w:val="0"/>
        <w:jc w:val="both"/>
        <w:rPr>
          <w:rFonts w:ascii="Times New Roman" w:hAnsi="Times New Roman" w:cs="Times New Roman"/>
          <w:color w:val="000000" w:themeColor="text1"/>
          <w:sz w:val="24"/>
          <w:szCs w:val="24"/>
          <w:lang w:eastAsia="ko-KR"/>
        </w:rPr>
      </w:pPr>
      <w:r w:rsidRPr="00AC45FE">
        <w:rPr>
          <w:rFonts w:ascii="Times New Roman" w:hAnsi="Times New Roman" w:cs="Times New Roman"/>
          <w:color w:val="000000" w:themeColor="text1"/>
          <w:sz w:val="24"/>
          <w:szCs w:val="24"/>
        </w:rPr>
        <w:t>Haberleşmeyi zamanında, do</w:t>
      </w:r>
      <w:r w:rsidR="00C4071D" w:rsidRPr="00AC45FE">
        <w:rPr>
          <w:rFonts w:ascii="Times New Roman" w:hAnsi="Times New Roman" w:cs="Times New Roman"/>
          <w:color w:val="000000" w:themeColor="text1"/>
          <w:sz w:val="24"/>
          <w:szCs w:val="24"/>
        </w:rPr>
        <w:t>ğru ve etkin bir şekilde yapmak;</w:t>
      </w:r>
      <w:r w:rsidRPr="00AC45FE">
        <w:rPr>
          <w:rFonts w:ascii="Times New Roman" w:hAnsi="Times New Roman" w:cs="Times New Roman"/>
          <w:color w:val="000000" w:themeColor="text1"/>
          <w:sz w:val="24"/>
          <w:szCs w:val="24"/>
        </w:rPr>
        <w:t xml:space="preserve"> e-posta, faks mesajlarını yazmak ve göndermek, gelen me</w:t>
      </w:r>
      <w:r w:rsidR="00C4071D" w:rsidRPr="00AC45FE">
        <w:rPr>
          <w:rFonts w:ascii="Times New Roman" w:hAnsi="Times New Roman" w:cs="Times New Roman"/>
          <w:color w:val="000000" w:themeColor="text1"/>
          <w:sz w:val="24"/>
          <w:szCs w:val="24"/>
        </w:rPr>
        <w:t>sajları ilgililerine ulaştırmak.</w:t>
      </w:r>
    </w:p>
    <w:p w:rsidR="00C60D72" w:rsidRPr="00AC45FE" w:rsidRDefault="00C60D72" w:rsidP="00E7050E">
      <w:pPr>
        <w:pStyle w:val="ListeParagraf"/>
        <w:numPr>
          <w:ilvl w:val="0"/>
          <w:numId w:val="3"/>
        </w:numPr>
        <w:tabs>
          <w:tab w:val="left" w:pos="0"/>
        </w:tabs>
        <w:spacing w:after="0"/>
        <w:ind w:left="0" w:firstLine="709"/>
        <w:contextualSpacing w:val="0"/>
        <w:jc w:val="both"/>
        <w:rPr>
          <w:rFonts w:ascii="Times New Roman" w:hAnsi="Times New Roman" w:cs="Times New Roman"/>
          <w:color w:val="000000" w:themeColor="text1"/>
          <w:sz w:val="24"/>
          <w:szCs w:val="24"/>
          <w:lang w:eastAsia="ko-KR"/>
        </w:rPr>
      </w:pPr>
      <w:r w:rsidRPr="00AC45FE">
        <w:rPr>
          <w:rFonts w:ascii="Times New Roman" w:hAnsi="Times New Roman" w:cs="Times New Roman"/>
          <w:color w:val="000000" w:themeColor="text1"/>
          <w:sz w:val="24"/>
          <w:szCs w:val="24"/>
        </w:rPr>
        <w:t xml:space="preserve">Birimin grup içi, grup dışı ve resmi her türlü yazışmalarını </w:t>
      </w:r>
      <w:r w:rsidR="00C4071D" w:rsidRPr="00AC45FE">
        <w:rPr>
          <w:rFonts w:ascii="Times New Roman" w:hAnsi="Times New Roman" w:cs="Times New Roman"/>
          <w:color w:val="000000" w:themeColor="text1"/>
          <w:sz w:val="24"/>
          <w:szCs w:val="24"/>
        </w:rPr>
        <w:t>yapmak ve yürütmek,</w:t>
      </w:r>
      <w:r w:rsidRPr="00AC45FE">
        <w:rPr>
          <w:rFonts w:ascii="Times New Roman" w:hAnsi="Times New Roman" w:cs="Times New Roman"/>
          <w:color w:val="000000" w:themeColor="text1"/>
          <w:sz w:val="24"/>
          <w:szCs w:val="24"/>
        </w:rPr>
        <w:t xml:space="preserve"> gelen her türlü evrakı kaydetmek ve</w:t>
      </w:r>
      <w:r w:rsidR="00C4071D" w:rsidRPr="00AC45FE">
        <w:rPr>
          <w:rFonts w:ascii="Times New Roman" w:hAnsi="Times New Roman" w:cs="Times New Roman"/>
          <w:color w:val="000000" w:themeColor="text1"/>
          <w:sz w:val="24"/>
          <w:szCs w:val="24"/>
        </w:rPr>
        <w:t xml:space="preserve"> ilgilisine ulaşmasını sağlamak,</w:t>
      </w:r>
      <w:r w:rsidRPr="00AC45FE">
        <w:rPr>
          <w:rFonts w:ascii="Times New Roman" w:hAnsi="Times New Roman" w:cs="Times New Roman"/>
          <w:color w:val="000000" w:themeColor="text1"/>
          <w:sz w:val="24"/>
          <w:szCs w:val="24"/>
        </w:rPr>
        <w:t xml:space="preserve"> imzalanan/onaylanan </w:t>
      </w:r>
      <w:r w:rsidR="00C4071D" w:rsidRPr="00AC45FE">
        <w:rPr>
          <w:rFonts w:ascii="Times New Roman" w:hAnsi="Times New Roman" w:cs="Times New Roman"/>
          <w:color w:val="000000" w:themeColor="text1"/>
          <w:sz w:val="24"/>
          <w:szCs w:val="24"/>
        </w:rPr>
        <w:t>evrakın bir suretini dosyalamak,</w:t>
      </w:r>
      <w:r w:rsidRPr="00AC45FE">
        <w:rPr>
          <w:rFonts w:ascii="Times New Roman" w:hAnsi="Times New Roman" w:cs="Times New Roman"/>
          <w:color w:val="000000" w:themeColor="text1"/>
          <w:sz w:val="24"/>
          <w:szCs w:val="24"/>
        </w:rPr>
        <w:t xml:space="preserve"> diğer suretini kaydettikten son</w:t>
      </w:r>
      <w:r w:rsidR="00C4071D" w:rsidRPr="00AC45FE">
        <w:rPr>
          <w:rFonts w:ascii="Times New Roman" w:hAnsi="Times New Roman" w:cs="Times New Roman"/>
          <w:color w:val="000000" w:themeColor="text1"/>
          <w:sz w:val="24"/>
          <w:szCs w:val="24"/>
        </w:rPr>
        <w:t>ra ilgili bölüme/yere göndermek.</w:t>
      </w:r>
    </w:p>
    <w:p w:rsidR="00C60D72" w:rsidRPr="00AC45FE" w:rsidRDefault="00C60D72" w:rsidP="00E7050E">
      <w:pPr>
        <w:pStyle w:val="ListeParagraf"/>
        <w:numPr>
          <w:ilvl w:val="0"/>
          <w:numId w:val="3"/>
        </w:numPr>
        <w:tabs>
          <w:tab w:val="left" w:pos="0"/>
        </w:tabs>
        <w:spacing w:after="0"/>
        <w:ind w:left="0" w:firstLine="709"/>
        <w:contextualSpacing w:val="0"/>
        <w:jc w:val="both"/>
        <w:rPr>
          <w:rFonts w:ascii="Times New Roman" w:hAnsi="Times New Roman" w:cs="Times New Roman"/>
          <w:color w:val="000000" w:themeColor="text1"/>
          <w:sz w:val="24"/>
          <w:szCs w:val="24"/>
        </w:rPr>
      </w:pPr>
      <w:r w:rsidRPr="00AC45FE">
        <w:rPr>
          <w:rFonts w:ascii="Times New Roman" w:hAnsi="Times New Roman" w:cs="Times New Roman"/>
          <w:color w:val="000000" w:themeColor="text1"/>
          <w:sz w:val="24"/>
          <w:szCs w:val="24"/>
        </w:rPr>
        <w:t>Gele</w:t>
      </w:r>
      <w:r w:rsidR="00C4071D" w:rsidRPr="00AC45FE">
        <w:rPr>
          <w:rFonts w:ascii="Times New Roman" w:hAnsi="Times New Roman" w:cs="Times New Roman"/>
          <w:color w:val="000000" w:themeColor="text1"/>
          <w:sz w:val="24"/>
          <w:szCs w:val="24"/>
        </w:rPr>
        <w:t>n ve giden evrakları dosyalamak,</w:t>
      </w:r>
      <w:r w:rsidRPr="00AC45FE">
        <w:rPr>
          <w:rFonts w:ascii="Times New Roman" w:hAnsi="Times New Roman" w:cs="Times New Roman"/>
          <w:color w:val="000000" w:themeColor="text1"/>
          <w:sz w:val="24"/>
          <w:szCs w:val="24"/>
        </w:rPr>
        <w:t xml:space="preserve"> mevcut dosyalama ve arşiv sistemini işletmek, arşivin düzenli ve temiz olma</w:t>
      </w:r>
      <w:r w:rsidR="00C4071D" w:rsidRPr="00AC45FE">
        <w:rPr>
          <w:rFonts w:ascii="Times New Roman" w:hAnsi="Times New Roman" w:cs="Times New Roman"/>
          <w:color w:val="000000" w:themeColor="text1"/>
          <w:sz w:val="24"/>
          <w:szCs w:val="24"/>
        </w:rPr>
        <w:t>sı için gerekli önlemleri almak.</w:t>
      </w:r>
    </w:p>
    <w:p w:rsidR="00C60D72" w:rsidRPr="00AC45FE" w:rsidRDefault="00C60D72" w:rsidP="00E7050E">
      <w:pPr>
        <w:pStyle w:val="ListeParagraf"/>
        <w:numPr>
          <w:ilvl w:val="0"/>
          <w:numId w:val="3"/>
        </w:numPr>
        <w:tabs>
          <w:tab w:val="left" w:pos="0"/>
        </w:tabs>
        <w:spacing w:after="0"/>
        <w:ind w:left="0" w:firstLine="709"/>
        <w:contextualSpacing w:val="0"/>
        <w:jc w:val="both"/>
        <w:rPr>
          <w:rFonts w:ascii="Times New Roman" w:hAnsi="Times New Roman" w:cs="Times New Roman"/>
          <w:color w:val="000000" w:themeColor="text1"/>
          <w:sz w:val="24"/>
          <w:szCs w:val="24"/>
        </w:rPr>
      </w:pPr>
      <w:r w:rsidRPr="00AC45FE">
        <w:rPr>
          <w:rFonts w:ascii="Times New Roman" w:hAnsi="Times New Roman" w:cs="Times New Roman"/>
          <w:color w:val="000000" w:themeColor="text1"/>
          <w:sz w:val="24"/>
          <w:szCs w:val="24"/>
        </w:rPr>
        <w:t>“Kıymetli evrak” tanımlaması yapılmış evrakları özel olarak saklamak, yetkisiz kiş</w:t>
      </w:r>
      <w:r w:rsidR="00C4071D" w:rsidRPr="00AC45FE">
        <w:rPr>
          <w:rFonts w:ascii="Times New Roman" w:hAnsi="Times New Roman" w:cs="Times New Roman"/>
          <w:color w:val="000000" w:themeColor="text1"/>
          <w:sz w:val="24"/>
          <w:szCs w:val="24"/>
        </w:rPr>
        <w:t>ilere vermemek veya göstermemek.</w:t>
      </w:r>
    </w:p>
    <w:p w:rsidR="00C60D72" w:rsidRPr="00AC45FE" w:rsidRDefault="00C60D72" w:rsidP="00E7050E">
      <w:pPr>
        <w:pStyle w:val="ListeParagraf"/>
        <w:numPr>
          <w:ilvl w:val="0"/>
          <w:numId w:val="3"/>
        </w:numPr>
        <w:tabs>
          <w:tab w:val="left" w:pos="0"/>
        </w:tabs>
        <w:spacing w:after="0"/>
        <w:ind w:left="0" w:firstLine="709"/>
        <w:contextualSpacing w:val="0"/>
        <w:jc w:val="both"/>
        <w:rPr>
          <w:rFonts w:ascii="Times New Roman" w:hAnsi="Times New Roman" w:cs="Times New Roman"/>
          <w:color w:val="000000" w:themeColor="text1"/>
          <w:sz w:val="24"/>
          <w:szCs w:val="24"/>
        </w:rPr>
      </w:pPr>
      <w:r w:rsidRPr="00AC45FE">
        <w:rPr>
          <w:rFonts w:ascii="Times New Roman" w:hAnsi="Times New Roman" w:cs="Times New Roman"/>
          <w:color w:val="000000" w:themeColor="text1"/>
          <w:sz w:val="24"/>
          <w:szCs w:val="24"/>
        </w:rPr>
        <w:t xml:space="preserve">İstenilen raporları, tabloları vb. her türlü verileri bilgisayar aracılığı </w:t>
      </w:r>
      <w:r w:rsidR="00C4071D" w:rsidRPr="00AC45FE">
        <w:rPr>
          <w:rFonts w:ascii="Times New Roman" w:hAnsi="Times New Roman" w:cs="Times New Roman"/>
          <w:color w:val="000000" w:themeColor="text1"/>
          <w:sz w:val="24"/>
          <w:szCs w:val="24"/>
        </w:rPr>
        <w:t>ile yazıp kayıtlı olarak tutmak.</w:t>
      </w:r>
    </w:p>
    <w:p w:rsidR="00C60D72" w:rsidRPr="00AC45FE" w:rsidRDefault="00C60D72" w:rsidP="00E7050E">
      <w:pPr>
        <w:pStyle w:val="ListeParagraf"/>
        <w:numPr>
          <w:ilvl w:val="0"/>
          <w:numId w:val="3"/>
        </w:numPr>
        <w:tabs>
          <w:tab w:val="left" w:pos="0"/>
        </w:tabs>
        <w:spacing w:after="0"/>
        <w:ind w:left="0" w:firstLine="709"/>
        <w:contextualSpacing w:val="0"/>
        <w:jc w:val="both"/>
        <w:rPr>
          <w:rFonts w:ascii="Times New Roman" w:hAnsi="Times New Roman" w:cs="Times New Roman"/>
          <w:color w:val="000000" w:themeColor="text1"/>
          <w:sz w:val="24"/>
          <w:szCs w:val="24"/>
        </w:rPr>
      </w:pPr>
      <w:r w:rsidRPr="00AC45FE">
        <w:rPr>
          <w:rFonts w:ascii="Times New Roman" w:hAnsi="Times New Roman" w:cs="Times New Roman"/>
          <w:color w:val="000000" w:themeColor="text1"/>
          <w:sz w:val="24"/>
          <w:szCs w:val="24"/>
        </w:rPr>
        <w:t xml:space="preserve">Bilgisayar, fotokopi vb. ofis </w:t>
      </w:r>
      <w:proofErr w:type="gramStart"/>
      <w:r w:rsidRPr="00AC45FE">
        <w:rPr>
          <w:rFonts w:ascii="Times New Roman" w:hAnsi="Times New Roman" w:cs="Times New Roman"/>
          <w:color w:val="000000" w:themeColor="text1"/>
          <w:sz w:val="24"/>
          <w:szCs w:val="24"/>
        </w:rPr>
        <w:t>ekipmanlarını</w:t>
      </w:r>
      <w:proofErr w:type="gramEnd"/>
      <w:r w:rsidRPr="00AC45FE">
        <w:rPr>
          <w:rFonts w:ascii="Times New Roman" w:hAnsi="Times New Roman" w:cs="Times New Roman"/>
          <w:color w:val="000000" w:themeColor="text1"/>
          <w:sz w:val="24"/>
          <w:szCs w:val="24"/>
        </w:rPr>
        <w:t xml:space="preserve"> düzenli çalışır durumda tutmak,</w:t>
      </w:r>
      <w:r w:rsidR="00C4071D" w:rsidRPr="00AC45FE">
        <w:rPr>
          <w:rFonts w:ascii="Times New Roman" w:hAnsi="Times New Roman" w:cs="Times New Roman"/>
          <w:color w:val="000000" w:themeColor="text1"/>
          <w:sz w:val="24"/>
          <w:szCs w:val="24"/>
        </w:rPr>
        <w:t xml:space="preserve"> bunların</w:t>
      </w:r>
      <w:r w:rsidRPr="00AC45FE">
        <w:rPr>
          <w:rFonts w:ascii="Times New Roman" w:hAnsi="Times New Roman" w:cs="Times New Roman"/>
          <w:color w:val="000000" w:themeColor="text1"/>
          <w:sz w:val="24"/>
          <w:szCs w:val="24"/>
        </w:rPr>
        <w:t xml:space="preserve"> periyodik ba</w:t>
      </w:r>
      <w:r w:rsidR="00C4071D" w:rsidRPr="00AC45FE">
        <w:rPr>
          <w:rFonts w:ascii="Times New Roman" w:hAnsi="Times New Roman" w:cs="Times New Roman"/>
          <w:color w:val="000000" w:themeColor="text1"/>
          <w:sz w:val="24"/>
          <w:szCs w:val="24"/>
        </w:rPr>
        <w:t>kımlarını ve tamirini yaptırmak.</w:t>
      </w:r>
    </w:p>
    <w:p w:rsidR="00C60D72" w:rsidRPr="00AC45FE" w:rsidRDefault="00C60D72" w:rsidP="00E7050E">
      <w:pPr>
        <w:pStyle w:val="ListeParagraf"/>
        <w:numPr>
          <w:ilvl w:val="0"/>
          <w:numId w:val="3"/>
        </w:numPr>
        <w:spacing w:after="0"/>
        <w:ind w:left="0" w:firstLine="709"/>
        <w:jc w:val="both"/>
        <w:rPr>
          <w:rFonts w:ascii="Times New Roman" w:hAnsi="Times New Roman" w:cs="Times New Roman"/>
          <w:color w:val="000000" w:themeColor="text1"/>
          <w:sz w:val="24"/>
          <w:szCs w:val="24"/>
        </w:rPr>
      </w:pPr>
      <w:r w:rsidRPr="00AC45FE">
        <w:rPr>
          <w:rFonts w:ascii="Times New Roman" w:eastAsia="Times New Roman" w:hAnsi="Times New Roman" w:cs="Times New Roman"/>
          <w:color w:val="000000" w:themeColor="text1"/>
          <w:sz w:val="24"/>
          <w:szCs w:val="24"/>
        </w:rPr>
        <w:t>Müdür ve şefler tarafından verilecek görevleri yapmakla yetkilidir.</w:t>
      </w:r>
    </w:p>
    <w:p w:rsidR="00C60D72" w:rsidRPr="00AC45FE" w:rsidRDefault="00C60D72" w:rsidP="00E7050E">
      <w:pPr>
        <w:pStyle w:val="ListeParagraf"/>
        <w:numPr>
          <w:ilvl w:val="0"/>
          <w:numId w:val="3"/>
        </w:numPr>
        <w:spacing w:after="0"/>
        <w:ind w:left="0" w:firstLine="709"/>
        <w:jc w:val="both"/>
        <w:rPr>
          <w:rFonts w:ascii="Times New Roman" w:hAnsi="Times New Roman" w:cs="Times New Roman"/>
          <w:color w:val="000000" w:themeColor="text1"/>
          <w:sz w:val="24"/>
          <w:szCs w:val="24"/>
        </w:rPr>
      </w:pPr>
      <w:r w:rsidRPr="00AC45FE">
        <w:rPr>
          <w:rFonts w:ascii="Times New Roman" w:hAnsi="Times New Roman" w:cs="Times New Roman"/>
          <w:color w:val="000000" w:themeColor="text1"/>
          <w:sz w:val="24"/>
          <w:szCs w:val="24"/>
        </w:rPr>
        <w:t xml:space="preserve">Görev ve hizmetlerinden dolayı Başkan, </w:t>
      </w:r>
      <w:r w:rsidR="00B544B1" w:rsidRPr="00AC45FE">
        <w:rPr>
          <w:rFonts w:ascii="Times New Roman" w:hAnsi="Times New Roman" w:cs="Times New Roman"/>
          <w:color w:val="000000" w:themeColor="text1"/>
          <w:sz w:val="24"/>
          <w:szCs w:val="24"/>
        </w:rPr>
        <w:t>Başkan Yardımcısı</w:t>
      </w:r>
      <w:r w:rsidRPr="00AC45FE">
        <w:rPr>
          <w:rFonts w:ascii="Times New Roman" w:hAnsi="Times New Roman" w:cs="Times New Roman"/>
          <w:color w:val="000000" w:themeColor="text1"/>
          <w:sz w:val="24"/>
          <w:szCs w:val="24"/>
        </w:rPr>
        <w:t>, Müdür ve Şef’e</w:t>
      </w:r>
      <w:r w:rsidR="00EF4BE2" w:rsidRPr="00AC45FE">
        <w:rPr>
          <w:rFonts w:ascii="Times New Roman" w:hAnsi="Times New Roman" w:cs="Times New Roman"/>
          <w:color w:val="000000" w:themeColor="text1"/>
          <w:sz w:val="24"/>
          <w:szCs w:val="24"/>
        </w:rPr>
        <w:t>/</w:t>
      </w:r>
      <w:proofErr w:type="spellStart"/>
      <w:r w:rsidR="00EF4BE2" w:rsidRPr="00AC45FE">
        <w:rPr>
          <w:rFonts w:ascii="Times New Roman" w:hAnsi="Times New Roman" w:cs="Times New Roman"/>
          <w:color w:val="000000" w:themeColor="text1"/>
          <w:sz w:val="24"/>
          <w:szCs w:val="24"/>
        </w:rPr>
        <w:t>amir’e</w:t>
      </w:r>
      <w:proofErr w:type="spellEnd"/>
      <w:r w:rsidRPr="00AC45FE">
        <w:rPr>
          <w:rFonts w:ascii="Times New Roman" w:hAnsi="Times New Roman" w:cs="Times New Roman"/>
          <w:color w:val="000000" w:themeColor="text1"/>
          <w:sz w:val="24"/>
          <w:szCs w:val="24"/>
        </w:rPr>
        <w:t xml:space="preserve"> karşı sorumludur.</w:t>
      </w:r>
    </w:p>
    <w:p w:rsidR="00EF4BE2" w:rsidRPr="00AC45FE" w:rsidRDefault="00EF4BE2" w:rsidP="00E7050E">
      <w:pPr>
        <w:spacing w:line="276" w:lineRule="auto"/>
        <w:ind w:firstLine="709"/>
        <w:jc w:val="both"/>
        <w:rPr>
          <w:b/>
          <w:color w:val="000000" w:themeColor="text1"/>
        </w:rPr>
      </w:pPr>
    </w:p>
    <w:p w:rsidR="00C60D72" w:rsidRPr="00AC45FE" w:rsidRDefault="00C60D72" w:rsidP="00E7050E">
      <w:pPr>
        <w:spacing w:line="276" w:lineRule="auto"/>
        <w:ind w:firstLine="709"/>
        <w:jc w:val="both"/>
        <w:rPr>
          <w:b/>
          <w:color w:val="000000" w:themeColor="text1"/>
        </w:rPr>
      </w:pPr>
      <w:r w:rsidRPr="00AC45FE">
        <w:rPr>
          <w:b/>
          <w:color w:val="000000" w:themeColor="text1"/>
        </w:rPr>
        <w:t>Ortak Hükümler</w:t>
      </w:r>
    </w:p>
    <w:p w:rsidR="00C60D72" w:rsidRPr="00AC45FE" w:rsidRDefault="00E7050E" w:rsidP="00E7050E">
      <w:pPr>
        <w:spacing w:line="276" w:lineRule="auto"/>
        <w:ind w:firstLine="709"/>
        <w:jc w:val="both"/>
        <w:rPr>
          <w:color w:val="000000" w:themeColor="text1"/>
        </w:rPr>
      </w:pPr>
      <w:r w:rsidRPr="00AC45FE">
        <w:rPr>
          <w:rFonts w:eastAsia="Times New Roman"/>
          <w:b/>
          <w:color w:val="000000" w:themeColor="text1"/>
        </w:rPr>
        <w:t xml:space="preserve">Madde </w:t>
      </w:r>
      <w:r w:rsidR="00C60D72" w:rsidRPr="00AC45FE">
        <w:rPr>
          <w:b/>
          <w:color w:val="000000" w:themeColor="text1"/>
        </w:rPr>
        <w:t xml:space="preserve">13 – (1) </w:t>
      </w:r>
      <w:r w:rsidR="00C60D72" w:rsidRPr="00AC45FE">
        <w:rPr>
          <w:color w:val="000000" w:themeColor="text1"/>
        </w:rPr>
        <w:t xml:space="preserve">Tüm personel; </w:t>
      </w:r>
    </w:p>
    <w:p w:rsidR="00C60D72" w:rsidRPr="00AC45FE" w:rsidRDefault="00BB1AA1" w:rsidP="00E7050E">
      <w:pPr>
        <w:pStyle w:val="ListeParagraf"/>
        <w:numPr>
          <w:ilvl w:val="0"/>
          <w:numId w:val="4"/>
        </w:numPr>
        <w:spacing w:after="0"/>
        <w:ind w:left="0" w:firstLine="709"/>
        <w:jc w:val="both"/>
        <w:rPr>
          <w:rFonts w:ascii="Times New Roman" w:hAnsi="Times New Roman" w:cs="Times New Roman"/>
          <w:color w:val="000000" w:themeColor="text1"/>
          <w:sz w:val="24"/>
          <w:szCs w:val="24"/>
        </w:rPr>
      </w:pPr>
      <w:r w:rsidRPr="00AC45FE">
        <w:rPr>
          <w:rFonts w:ascii="Times New Roman" w:hAnsi="Times New Roman" w:cs="Times New Roman"/>
          <w:color w:val="000000" w:themeColor="text1"/>
          <w:sz w:val="24"/>
          <w:szCs w:val="24"/>
        </w:rPr>
        <w:t>Yaptığı ve yapacağı işi, göreve gideceği yeri gizli tutar</w:t>
      </w:r>
      <w:r w:rsidR="00C60D72" w:rsidRPr="00AC45FE">
        <w:rPr>
          <w:rFonts w:ascii="Times New Roman" w:hAnsi="Times New Roman" w:cs="Times New Roman"/>
          <w:color w:val="000000" w:themeColor="text1"/>
          <w:sz w:val="24"/>
          <w:szCs w:val="24"/>
        </w:rPr>
        <w:t>. Bu konuda yetkili ve ilgililerinden başkasına açı</w:t>
      </w:r>
      <w:r w:rsidRPr="00AC45FE">
        <w:rPr>
          <w:rFonts w:ascii="Times New Roman" w:hAnsi="Times New Roman" w:cs="Times New Roman"/>
          <w:color w:val="000000" w:themeColor="text1"/>
          <w:sz w:val="24"/>
          <w:szCs w:val="24"/>
        </w:rPr>
        <w:t>klamada bulunamaz</w:t>
      </w:r>
      <w:r w:rsidR="00C60D72" w:rsidRPr="00AC45FE">
        <w:rPr>
          <w:rFonts w:ascii="Times New Roman" w:hAnsi="Times New Roman" w:cs="Times New Roman"/>
          <w:color w:val="000000" w:themeColor="text1"/>
          <w:sz w:val="24"/>
          <w:szCs w:val="24"/>
        </w:rPr>
        <w:t xml:space="preserve">. </w:t>
      </w:r>
    </w:p>
    <w:p w:rsidR="00C60D72" w:rsidRPr="00AC45FE" w:rsidRDefault="00C60D72" w:rsidP="00E7050E">
      <w:pPr>
        <w:pStyle w:val="ListeParagraf"/>
        <w:numPr>
          <w:ilvl w:val="0"/>
          <w:numId w:val="4"/>
        </w:numPr>
        <w:spacing w:after="0"/>
        <w:ind w:left="0" w:firstLine="709"/>
        <w:jc w:val="both"/>
        <w:rPr>
          <w:rFonts w:ascii="Times New Roman" w:hAnsi="Times New Roman" w:cs="Times New Roman"/>
          <w:color w:val="000000" w:themeColor="text1"/>
          <w:sz w:val="24"/>
          <w:szCs w:val="24"/>
        </w:rPr>
      </w:pPr>
      <w:r w:rsidRPr="00AC45FE">
        <w:rPr>
          <w:rFonts w:ascii="Times New Roman" w:hAnsi="Times New Roman" w:cs="Times New Roman"/>
          <w:color w:val="000000" w:themeColor="text1"/>
          <w:sz w:val="24"/>
          <w:szCs w:val="24"/>
        </w:rPr>
        <w:t>Sınıf, etiket ve unvan farkı gözetmeden her va</w:t>
      </w:r>
      <w:r w:rsidR="00BB1AA1" w:rsidRPr="00AC45FE">
        <w:rPr>
          <w:rFonts w:ascii="Times New Roman" w:hAnsi="Times New Roman" w:cs="Times New Roman"/>
          <w:color w:val="000000" w:themeColor="text1"/>
          <w:sz w:val="24"/>
          <w:szCs w:val="24"/>
        </w:rPr>
        <w:t>tandaşa eşit muamelede bulunu</w:t>
      </w:r>
      <w:r w:rsidRPr="00AC45FE">
        <w:rPr>
          <w:rFonts w:ascii="Times New Roman" w:hAnsi="Times New Roman" w:cs="Times New Roman"/>
          <w:color w:val="000000" w:themeColor="text1"/>
          <w:sz w:val="24"/>
          <w:szCs w:val="24"/>
        </w:rPr>
        <w:t>r.</w:t>
      </w:r>
    </w:p>
    <w:p w:rsidR="00C60D72" w:rsidRPr="00AC45FE" w:rsidRDefault="00C60D72" w:rsidP="00E7050E">
      <w:pPr>
        <w:pStyle w:val="ListeParagraf"/>
        <w:numPr>
          <w:ilvl w:val="0"/>
          <w:numId w:val="4"/>
        </w:numPr>
        <w:spacing w:after="0"/>
        <w:ind w:left="0" w:firstLine="709"/>
        <w:jc w:val="both"/>
        <w:rPr>
          <w:rFonts w:ascii="Times New Roman" w:hAnsi="Times New Roman" w:cs="Times New Roman"/>
          <w:color w:val="000000" w:themeColor="text1"/>
          <w:sz w:val="24"/>
          <w:szCs w:val="24"/>
        </w:rPr>
      </w:pPr>
      <w:r w:rsidRPr="00AC45FE">
        <w:rPr>
          <w:rFonts w:ascii="Times New Roman" w:hAnsi="Times New Roman" w:cs="Times New Roman"/>
          <w:color w:val="000000" w:themeColor="text1"/>
          <w:sz w:val="24"/>
          <w:szCs w:val="24"/>
        </w:rPr>
        <w:t>Mesai bitiminde masa üzerindeki evrakları kendilerine ait dolap veya mas</w:t>
      </w:r>
      <w:r w:rsidR="00BB1AA1" w:rsidRPr="00AC45FE">
        <w:rPr>
          <w:rFonts w:ascii="Times New Roman" w:hAnsi="Times New Roman" w:cs="Times New Roman"/>
          <w:color w:val="000000" w:themeColor="text1"/>
          <w:sz w:val="24"/>
          <w:szCs w:val="24"/>
        </w:rPr>
        <w:t>a gözlerine koyar ve kilitler</w:t>
      </w:r>
      <w:r w:rsidRPr="00AC45FE">
        <w:rPr>
          <w:rFonts w:ascii="Times New Roman" w:hAnsi="Times New Roman" w:cs="Times New Roman"/>
          <w:color w:val="000000" w:themeColor="text1"/>
          <w:sz w:val="24"/>
          <w:szCs w:val="24"/>
        </w:rPr>
        <w:t xml:space="preserve">. </w:t>
      </w:r>
    </w:p>
    <w:p w:rsidR="00C60D72" w:rsidRPr="00AC45FE" w:rsidRDefault="00C60D72" w:rsidP="00E7050E">
      <w:pPr>
        <w:pStyle w:val="ListeParagraf"/>
        <w:numPr>
          <w:ilvl w:val="0"/>
          <w:numId w:val="4"/>
        </w:numPr>
        <w:spacing w:after="0"/>
        <w:ind w:left="0" w:firstLine="709"/>
        <w:jc w:val="both"/>
        <w:rPr>
          <w:rFonts w:ascii="Times New Roman" w:hAnsi="Times New Roman" w:cs="Times New Roman"/>
          <w:color w:val="000000" w:themeColor="text1"/>
          <w:sz w:val="24"/>
          <w:szCs w:val="24"/>
        </w:rPr>
      </w:pPr>
      <w:r w:rsidRPr="00AC45FE">
        <w:rPr>
          <w:rFonts w:ascii="Times New Roman" w:hAnsi="Times New Roman" w:cs="Times New Roman"/>
          <w:color w:val="000000" w:themeColor="text1"/>
          <w:sz w:val="24"/>
          <w:szCs w:val="24"/>
        </w:rPr>
        <w:t>Devlet personelinin ödev ve sorumlulukları ol</w:t>
      </w:r>
      <w:r w:rsidR="00BB1AA1" w:rsidRPr="00AC45FE">
        <w:rPr>
          <w:rFonts w:ascii="Times New Roman" w:hAnsi="Times New Roman" w:cs="Times New Roman"/>
          <w:color w:val="000000" w:themeColor="text1"/>
          <w:sz w:val="24"/>
          <w:szCs w:val="24"/>
        </w:rPr>
        <w:t>an:  S</w:t>
      </w:r>
      <w:r w:rsidRPr="00AC45FE">
        <w:rPr>
          <w:rFonts w:ascii="Times New Roman" w:hAnsi="Times New Roman" w:cs="Times New Roman"/>
          <w:color w:val="000000" w:themeColor="text1"/>
          <w:sz w:val="24"/>
          <w:szCs w:val="24"/>
        </w:rPr>
        <w:t>adakat, tarafsızlık ve devlete bağlılık, davranış ve iş</w:t>
      </w:r>
      <w:r w:rsidR="00BB1AA1" w:rsidRPr="00AC45FE">
        <w:rPr>
          <w:rFonts w:ascii="Times New Roman" w:hAnsi="Times New Roman" w:cs="Times New Roman"/>
          <w:color w:val="000000" w:themeColor="text1"/>
          <w:sz w:val="24"/>
          <w:szCs w:val="24"/>
        </w:rPr>
        <w:t xml:space="preserve"> </w:t>
      </w:r>
      <w:r w:rsidRPr="00AC45FE">
        <w:rPr>
          <w:rFonts w:ascii="Times New Roman" w:hAnsi="Times New Roman" w:cs="Times New Roman"/>
          <w:color w:val="000000" w:themeColor="text1"/>
          <w:sz w:val="24"/>
          <w:szCs w:val="24"/>
        </w:rPr>
        <w:t>birliği, görev ve sorumluluk, bilgi ve demeç verme, resmi ve gizli belgelerin mahallinin dışına çıkarılmaması konularına riayet edilmesi</w:t>
      </w:r>
      <w:r w:rsidR="00BB1AA1" w:rsidRPr="00AC45FE">
        <w:rPr>
          <w:rFonts w:ascii="Times New Roman" w:hAnsi="Times New Roman" w:cs="Times New Roman"/>
          <w:color w:val="000000" w:themeColor="text1"/>
          <w:sz w:val="24"/>
          <w:szCs w:val="24"/>
        </w:rPr>
        <w:t>ni</w:t>
      </w:r>
      <w:r w:rsidRPr="00AC45FE">
        <w:rPr>
          <w:rFonts w:ascii="Times New Roman" w:hAnsi="Times New Roman" w:cs="Times New Roman"/>
          <w:color w:val="000000" w:themeColor="text1"/>
          <w:sz w:val="24"/>
          <w:szCs w:val="24"/>
        </w:rPr>
        <w:t>, etmeyenler hakkında ka</w:t>
      </w:r>
      <w:r w:rsidR="00BB1AA1" w:rsidRPr="00AC45FE">
        <w:rPr>
          <w:rFonts w:ascii="Times New Roman" w:hAnsi="Times New Roman" w:cs="Times New Roman"/>
          <w:color w:val="000000" w:themeColor="text1"/>
          <w:sz w:val="24"/>
          <w:szCs w:val="24"/>
        </w:rPr>
        <w:t>nuni işlem yapılmasını sağlar</w:t>
      </w:r>
      <w:r w:rsidRPr="00AC45FE">
        <w:rPr>
          <w:rFonts w:ascii="Times New Roman" w:hAnsi="Times New Roman" w:cs="Times New Roman"/>
          <w:color w:val="000000" w:themeColor="text1"/>
          <w:sz w:val="24"/>
          <w:szCs w:val="24"/>
        </w:rPr>
        <w:t>.</w:t>
      </w:r>
    </w:p>
    <w:p w:rsidR="00C60D72" w:rsidRPr="00AC45FE" w:rsidRDefault="00C60D72" w:rsidP="00E7050E">
      <w:pPr>
        <w:pStyle w:val="ListeParagraf"/>
        <w:numPr>
          <w:ilvl w:val="0"/>
          <w:numId w:val="4"/>
        </w:numPr>
        <w:spacing w:after="0"/>
        <w:ind w:left="0" w:firstLine="709"/>
        <w:jc w:val="both"/>
        <w:rPr>
          <w:rFonts w:ascii="Times New Roman" w:hAnsi="Times New Roman" w:cs="Times New Roman"/>
          <w:color w:val="000000" w:themeColor="text1"/>
          <w:sz w:val="24"/>
          <w:szCs w:val="24"/>
        </w:rPr>
      </w:pPr>
      <w:r w:rsidRPr="00AC45FE">
        <w:rPr>
          <w:rFonts w:ascii="Times New Roman" w:hAnsi="Times New Roman" w:cs="Times New Roman"/>
          <w:color w:val="000000" w:themeColor="text1"/>
          <w:sz w:val="24"/>
          <w:szCs w:val="24"/>
        </w:rPr>
        <w:t>Etik kurallara uymak zorundadır.</w:t>
      </w:r>
    </w:p>
    <w:p w:rsidR="00C60D72" w:rsidRPr="00AC45FE" w:rsidRDefault="00BB1AA1" w:rsidP="00E7050E">
      <w:pPr>
        <w:numPr>
          <w:ilvl w:val="0"/>
          <w:numId w:val="4"/>
        </w:numPr>
        <w:spacing w:line="276" w:lineRule="auto"/>
        <w:ind w:left="0" w:firstLine="709"/>
        <w:jc w:val="both"/>
        <w:rPr>
          <w:color w:val="000000" w:themeColor="text1"/>
        </w:rPr>
      </w:pPr>
      <w:r w:rsidRPr="00AC45FE">
        <w:rPr>
          <w:color w:val="000000" w:themeColor="text1"/>
        </w:rPr>
        <w:t>Müdürlüğün</w:t>
      </w:r>
      <w:r w:rsidR="00C60D72" w:rsidRPr="00AC45FE">
        <w:rPr>
          <w:color w:val="000000" w:themeColor="text1"/>
        </w:rPr>
        <w:t xml:space="preserve"> hizmetleri</w:t>
      </w:r>
      <w:r w:rsidR="00D67C24" w:rsidRPr="00AC45FE">
        <w:rPr>
          <w:color w:val="000000" w:themeColor="text1"/>
        </w:rPr>
        <w:t>ni ifa eder</w:t>
      </w:r>
      <w:r w:rsidR="00C60D72" w:rsidRPr="00AC45FE">
        <w:rPr>
          <w:color w:val="000000" w:themeColor="text1"/>
        </w:rPr>
        <w:t>ken, hizmetlerin</w:t>
      </w:r>
      <w:r w:rsidR="00D67C24" w:rsidRPr="00AC45FE">
        <w:rPr>
          <w:color w:val="000000" w:themeColor="text1"/>
        </w:rPr>
        <w:t xml:space="preserve"> ahenkli ve düzenli yürütülmesi için</w:t>
      </w:r>
      <w:r w:rsidR="00C60D72" w:rsidRPr="00AC45FE">
        <w:rPr>
          <w:color w:val="000000" w:themeColor="text1"/>
        </w:rPr>
        <w:t xml:space="preserve"> personel arasında iyi bir çalışma ortamı oluşmasına bütün personel azami gayret</w:t>
      </w:r>
      <w:r w:rsidRPr="00AC45FE">
        <w:rPr>
          <w:color w:val="000000" w:themeColor="text1"/>
        </w:rPr>
        <w:t>i göstermek mecburiyetindedir</w:t>
      </w:r>
      <w:r w:rsidR="00C60D72" w:rsidRPr="00AC45FE">
        <w:rPr>
          <w:color w:val="000000" w:themeColor="text1"/>
        </w:rPr>
        <w:t>.</w:t>
      </w:r>
    </w:p>
    <w:p w:rsidR="00C60D72" w:rsidRPr="00AC45FE" w:rsidRDefault="00C60D72" w:rsidP="00E7050E">
      <w:pPr>
        <w:numPr>
          <w:ilvl w:val="0"/>
          <w:numId w:val="4"/>
        </w:numPr>
        <w:spacing w:line="276" w:lineRule="auto"/>
        <w:ind w:left="0" w:firstLine="709"/>
        <w:jc w:val="both"/>
        <w:rPr>
          <w:color w:val="000000" w:themeColor="text1"/>
        </w:rPr>
      </w:pPr>
      <w:r w:rsidRPr="00AC45FE">
        <w:rPr>
          <w:color w:val="000000" w:themeColor="text1"/>
        </w:rPr>
        <w:t>Birim dışında oluşturulacak ku</w:t>
      </w:r>
      <w:r w:rsidR="00BB1AA1" w:rsidRPr="00AC45FE">
        <w:rPr>
          <w:color w:val="000000" w:themeColor="text1"/>
        </w:rPr>
        <w:t>rul ve komisyonlarda görev alır</w:t>
      </w:r>
      <w:r w:rsidRPr="00AC45FE">
        <w:rPr>
          <w:color w:val="000000" w:themeColor="text1"/>
        </w:rPr>
        <w:t>.</w:t>
      </w:r>
    </w:p>
    <w:p w:rsidR="00C60D72" w:rsidRPr="00AC45FE" w:rsidRDefault="00C60D72" w:rsidP="00E7050E">
      <w:pPr>
        <w:numPr>
          <w:ilvl w:val="0"/>
          <w:numId w:val="4"/>
        </w:numPr>
        <w:spacing w:line="276" w:lineRule="auto"/>
        <w:ind w:left="0" w:firstLine="709"/>
        <w:jc w:val="both"/>
        <w:rPr>
          <w:b/>
          <w:color w:val="000000" w:themeColor="text1"/>
        </w:rPr>
      </w:pPr>
      <w:r w:rsidRPr="00AC45FE">
        <w:rPr>
          <w:color w:val="000000" w:themeColor="text1"/>
        </w:rPr>
        <w:t>Belediyede uygulanan disiplin hükümlerine tabidir.</w:t>
      </w:r>
      <w:r w:rsidRPr="00AC45FE">
        <w:rPr>
          <w:b/>
          <w:color w:val="000000" w:themeColor="text1"/>
        </w:rPr>
        <w:t xml:space="preserve"> </w:t>
      </w:r>
    </w:p>
    <w:p w:rsidR="00C60D72" w:rsidRPr="00AC45FE" w:rsidRDefault="00C60D72" w:rsidP="00E7050E">
      <w:pPr>
        <w:spacing w:line="276" w:lineRule="auto"/>
        <w:ind w:firstLine="709"/>
        <w:jc w:val="center"/>
        <w:rPr>
          <w:b/>
          <w:color w:val="000000" w:themeColor="text1"/>
        </w:rPr>
      </w:pPr>
    </w:p>
    <w:p w:rsidR="00C60D72" w:rsidRPr="00AC45FE" w:rsidRDefault="00C60D72" w:rsidP="00E7050E">
      <w:pPr>
        <w:spacing w:line="276" w:lineRule="auto"/>
        <w:ind w:firstLine="709"/>
        <w:jc w:val="center"/>
        <w:rPr>
          <w:b/>
          <w:color w:val="000000" w:themeColor="text1"/>
        </w:rPr>
      </w:pPr>
      <w:r w:rsidRPr="00AC45FE">
        <w:rPr>
          <w:b/>
          <w:color w:val="000000" w:themeColor="text1"/>
        </w:rPr>
        <w:t>DÖRDÜNCÜ BÖLÜM</w:t>
      </w:r>
    </w:p>
    <w:p w:rsidR="00C60D72" w:rsidRPr="00AC45FE" w:rsidRDefault="00C60D72" w:rsidP="00E7050E">
      <w:pPr>
        <w:spacing w:line="276" w:lineRule="auto"/>
        <w:ind w:firstLine="709"/>
        <w:jc w:val="center"/>
        <w:rPr>
          <w:b/>
          <w:color w:val="000000" w:themeColor="text1"/>
        </w:rPr>
      </w:pPr>
      <w:r w:rsidRPr="00AC45FE">
        <w:rPr>
          <w:b/>
          <w:color w:val="000000" w:themeColor="text1"/>
        </w:rPr>
        <w:t>Çeşitli ve Son Hükümler</w:t>
      </w:r>
    </w:p>
    <w:p w:rsidR="00C60D72" w:rsidRPr="00AC45FE" w:rsidRDefault="00C60D72" w:rsidP="00E7050E">
      <w:pPr>
        <w:spacing w:line="276" w:lineRule="auto"/>
        <w:ind w:firstLine="709"/>
        <w:jc w:val="both"/>
        <w:rPr>
          <w:color w:val="000000" w:themeColor="text1"/>
        </w:rPr>
      </w:pPr>
    </w:p>
    <w:p w:rsidR="00C60D72" w:rsidRPr="00AC45FE" w:rsidRDefault="00C60D72" w:rsidP="00E7050E">
      <w:pPr>
        <w:spacing w:line="276" w:lineRule="auto"/>
        <w:ind w:firstLine="709"/>
        <w:jc w:val="both"/>
        <w:rPr>
          <w:b/>
          <w:color w:val="000000" w:themeColor="text1"/>
        </w:rPr>
      </w:pPr>
      <w:r w:rsidRPr="00AC45FE">
        <w:rPr>
          <w:b/>
          <w:color w:val="000000" w:themeColor="text1"/>
        </w:rPr>
        <w:t>Yönetmelikte Bulunmayan Haller</w:t>
      </w:r>
    </w:p>
    <w:p w:rsidR="00C60D72" w:rsidRPr="00AC45FE" w:rsidRDefault="00E7050E" w:rsidP="00E7050E">
      <w:pPr>
        <w:spacing w:line="276" w:lineRule="auto"/>
        <w:ind w:firstLine="709"/>
        <w:jc w:val="both"/>
        <w:rPr>
          <w:color w:val="000000" w:themeColor="text1"/>
        </w:rPr>
      </w:pPr>
      <w:r w:rsidRPr="00AC45FE">
        <w:rPr>
          <w:rFonts w:eastAsia="Times New Roman"/>
          <w:b/>
          <w:color w:val="000000" w:themeColor="text1"/>
        </w:rPr>
        <w:t xml:space="preserve">Madde </w:t>
      </w:r>
      <w:r w:rsidR="00C60D72" w:rsidRPr="00AC45FE">
        <w:rPr>
          <w:b/>
          <w:color w:val="000000" w:themeColor="text1"/>
        </w:rPr>
        <w:t xml:space="preserve">14 — (1) </w:t>
      </w:r>
      <w:r w:rsidR="00C60D72" w:rsidRPr="00AC45FE">
        <w:rPr>
          <w:color w:val="000000" w:themeColor="text1"/>
        </w:rPr>
        <w:t xml:space="preserve"> İş bu Yönetmelik</w:t>
      </w:r>
      <w:r w:rsidR="00BB1AA1" w:rsidRPr="00AC45FE">
        <w:rPr>
          <w:color w:val="000000" w:themeColor="text1"/>
        </w:rPr>
        <w:t>’</w:t>
      </w:r>
      <w:r w:rsidR="00C60D72" w:rsidRPr="00AC45FE">
        <w:rPr>
          <w:color w:val="000000" w:themeColor="text1"/>
        </w:rPr>
        <w:t>te hüküm bulunmayan hallerde yürürlükteki ilgili mevzuat hükümlerine uyulur.</w:t>
      </w:r>
    </w:p>
    <w:p w:rsidR="00C60D72" w:rsidRPr="00AC45FE" w:rsidRDefault="00C60D72" w:rsidP="00E7050E">
      <w:pPr>
        <w:spacing w:line="276" w:lineRule="auto"/>
        <w:ind w:firstLine="709"/>
        <w:jc w:val="both"/>
        <w:rPr>
          <w:color w:val="000000" w:themeColor="text1"/>
        </w:rPr>
      </w:pPr>
    </w:p>
    <w:p w:rsidR="00C60D72" w:rsidRPr="00AC45FE" w:rsidRDefault="00C60D72" w:rsidP="00E7050E">
      <w:pPr>
        <w:spacing w:line="276" w:lineRule="auto"/>
        <w:ind w:firstLine="709"/>
        <w:jc w:val="both"/>
        <w:rPr>
          <w:b/>
          <w:color w:val="000000" w:themeColor="text1"/>
        </w:rPr>
      </w:pPr>
      <w:r w:rsidRPr="00AC45FE">
        <w:rPr>
          <w:b/>
          <w:color w:val="000000" w:themeColor="text1"/>
        </w:rPr>
        <w:t>Yürürlük</w:t>
      </w:r>
    </w:p>
    <w:p w:rsidR="00C60D72" w:rsidRPr="00AC45FE" w:rsidRDefault="00E7050E" w:rsidP="00E7050E">
      <w:pPr>
        <w:spacing w:line="276" w:lineRule="auto"/>
        <w:ind w:firstLine="709"/>
        <w:jc w:val="both"/>
        <w:rPr>
          <w:color w:val="000000" w:themeColor="text1"/>
        </w:rPr>
      </w:pPr>
      <w:r w:rsidRPr="00AC45FE">
        <w:rPr>
          <w:rFonts w:eastAsia="Times New Roman"/>
          <w:b/>
          <w:color w:val="000000" w:themeColor="text1"/>
        </w:rPr>
        <w:t xml:space="preserve">Madde </w:t>
      </w:r>
      <w:r w:rsidR="00C60D72" w:rsidRPr="00AC45FE">
        <w:rPr>
          <w:b/>
          <w:color w:val="000000" w:themeColor="text1"/>
        </w:rPr>
        <w:t xml:space="preserve">15 — (1) </w:t>
      </w:r>
      <w:r w:rsidR="00C60D72" w:rsidRPr="00AC45FE">
        <w:rPr>
          <w:color w:val="000000" w:themeColor="text1"/>
        </w:rPr>
        <w:t xml:space="preserve"> Bu Yönetmelik; Talas Belediye Meclisinin kabulün</w:t>
      </w:r>
      <w:r w:rsidR="00BB1AA1" w:rsidRPr="00AC45FE">
        <w:rPr>
          <w:color w:val="000000" w:themeColor="text1"/>
        </w:rPr>
        <w:t>den sonra 3011 sayılı Kanun’un 2’</w:t>
      </w:r>
      <w:r w:rsidR="00C60D72" w:rsidRPr="00AC45FE">
        <w:rPr>
          <w:color w:val="000000" w:themeColor="text1"/>
        </w:rPr>
        <w:t>nci maddesi gereğince mahallinde çıkan gazete veya diğer yayın yolları ile ilan edildiği tarihte yürürlüğe girer.</w:t>
      </w:r>
    </w:p>
    <w:p w:rsidR="00C60D72" w:rsidRPr="00AC45FE" w:rsidRDefault="00C60D72" w:rsidP="00E7050E">
      <w:pPr>
        <w:spacing w:line="276" w:lineRule="auto"/>
        <w:ind w:firstLine="709"/>
        <w:jc w:val="both"/>
        <w:rPr>
          <w:b/>
          <w:color w:val="000000" w:themeColor="text1"/>
        </w:rPr>
      </w:pPr>
    </w:p>
    <w:p w:rsidR="00C60D72" w:rsidRPr="00AC45FE" w:rsidRDefault="00C60D72" w:rsidP="00E7050E">
      <w:pPr>
        <w:spacing w:line="276" w:lineRule="auto"/>
        <w:ind w:firstLine="709"/>
        <w:jc w:val="both"/>
        <w:rPr>
          <w:b/>
          <w:color w:val="000000" w:themeColor="text1"/>
        </w:rPr>
      </w:pPr>
      <w:r w:rsidRPr="00AC45FE">
        <w:rPr>
          <w:b/>
          <w:color w:val="000000" w:themeColor="text1"/>
        </w:rPr>
        <w:t>Yürütme</w:t>
      </w:r>
    </w:p>
    <w:p w:rsidR="00C60D72" w:rsidRPr="00AC45FE" w:rsidRDefault="00E7050E" w:rsidP="00E7050E">
      <w:pPr>
        <w:spacing w:line="276" w:lineRule="auto"/>
        <w:ind w:firstLine="709"/>
        <w:jc w:val="both"/>
        <w:rPr>
          <w:color w:val="000000" w:themeColor="text1"/>
        </w:rPr>
      </w:pPr>
      <w:r w:rsidRPr="00AC45FE">
        <w:rPr>
          <w:rFonts w:eastAsia="Times New Roman"/>
          <w:b/>
          <w:color w:val="000000" w:themeColor="text1"/>
        </w:rPr>
        <w:t xml:space="preserve">Madde </w:t>
      </w:r>
      <w:r w:rsidR="00C60D72" w:rsidRPr="00AC45FE">
        <w:rPr>
          <w:b/>
          <w:color w:val="000000" w:themeColor="text1"/>
        </w:rPr>
        <w:t xml:space="preserve">16 — (1) </w:t>
      </w:r>
      <w:r w:rsidR="00C60D72" w:rsidRPr="00AC45FE">
        <w:rPr>
          <w:color w:val="000000" w:themeColor="text1"/>
        </w:rPr>
        <w:t xml:space="preserve"> Bu Yönetmelik hükümlerini Talas Belediye Başkanı yürütür.</w:t>
      </w:r>
    </w:p>
    <w:p w:rsidR="0046179E" w:rsidRPr="00AC45FE" w:rsidRDefault="0046179E" w:rsidP="0046179E">
      <w:pPr>
        <w:spacing w:line="276" w:lineRule="auto"/>
        <w:jc w:val="both"/>
        <w:rPr>
          <w:color w:val="000000" w:themeColor="text1"/>
        </w:rPr>
      </w:pPr>
    </w:p>
    <w:p w:rsidR="0046179E" w:rsidRPr="00AC45FE" w:rsidRDefault="0046179E" w:rsidP="0046179E">
      <w:pPr>
        <w:spacing w:line="276" w:lineRule="auto"/>
        <w:jc w:val="both"/>
        <w:rPr>
          <w:color w:val="000000" w:themeColor="text1"/>
        </w:rPr>
      </w:pPr>
      <w:r w:rsidRPr="00AC45FE">
        <w:rPr>
          <w:color w:val="000000" w:themeColor="text1"/>
        </w:rPr>
        <w:t>Hazırlayan: Ahmet ÇİMEN – Zabıta Müdür V.</w:t>
      </w:r>
    </w:p>
    <w:p w:rsidR="0046179E" w:rsidRPr="00AC45FE" w:rsidRDefault="0046179E" w:rsidP="0046179E">
      <w:pPr>
        <w:spacing w:line="276" w:lineRule="auto"/>
        <w:ind w:firstLine="709"/>
        <w:rPr>
          <w:color w:val="000000" w:themeColor="text1"/>
        </w:rPr>
      </w:pPr>
    </w:p>
    <w:p w:rsidR="0046179E" w:rsidRPr="00AC45FE" w:rsidRDefault="0046179E" w:rsidP="0046179E">
      <w:pPr>
        <w:spacing w:line="276" w:lineRule="auto"/>
        <w:ind w:left="2123" w:firstLine="709"/>
        <w:rPr>
          <w:color w:val="000000" w:themeColor="text1"/>
        </w:rPr>
      </w:pPr>
      <w:r w:rsidRPr="00AC45FE">
        <w:rPr>
          <w:color w:val="000000" w:themeColor="text1"/>
        </w:rPr>
        <w:t>İNCELEME KOMİSYONU</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1866"/>
        <w:gridCol w:w="3237"/>
        <w:gridCol w:w="1862"/>
      </w:tblGrid>
      <w:tr w:rsidR="00AC45FE" w:rsidRPr="00AC45FE" w:rsidTr="00F022C8">
        <w:tc>
          <w:tcPr>
            <w:tcW w:w="2323" w:type="dxa"/>
            <w:vAlign w:val="center"/>
          </w:tcPr>
          <w:p w:rsidR="0046179E" w:rsidRPr="00AC45FE" w:rsidRDefault="0046179E" w:rsidP="00900230">
            <w:pPr>
              <w:spacing w:line="276" w:lineRule="auto"/>
              <w:jc w:val="center"/>
              <w:rPr>
                <w:color w:val="000000" w:themeColor="text1"/>
              </w:rPr>
            </w:pPr>
            <w:r w:rsidRPr="00AC45FE">
              <w:rPr>
                <w:color w:val="000000" w:themeColor="text1"/>
              </w:rPr>
              <w:t>İlker SÜLEV</w:t>
            </w:r>
          </w:p>
        </w:tc>
        <w:tc>
          <w:tcPr>
            <w:tcW w:w="1866" w:type="dxa"/>
            <w:vAlign w:val="center"/>
          </w:tcPr>
          <w:p w:rsidR="0046179E" w:rsidRPr="00AC45FE" w:rsidRDefault="0046179E" w:rsidP="00900230">
            <w:pPr>
              <w:spacing w:line="276" w:lineRule="auto"/>
              <w:jc w:val="center"/>
              <w:rPr>
                <w:color w:val="000000" w:themeColor="text1"/>
              </w:rPr>
            </w:pPr>
            <w:r w:rsidRPr="00AC45FE">
              <w:rPr>
                <w:color w:val="000000" w:themeColor="text1"/>
              </w:rPr>
              <w:t>Metin KAŞ</w:t>
            </w:r>
          </w:p>
        </w:tc>
        <w:tc>
          <w:tcPr>
            <w:tcW w:w="3237" w:type="dxa"/>
            <w:vAlign w:val="center"/>
          </w:tcPr>
          <w:p w:rsidR="0046179E" w:rsidRPr="00AC45FE" w:rsidRDefault="0046179E" w:rsidP="00900230">
            <w:pPr>
              <w:spacing w:line="276" w:lineRule="auto"/>
              <w:jc w:val="center"/>
              <w:rPr>
                <w:color w:val="000000" w:themeColor="text1"/>
              </w:rPr>
            </w:pPr>
            <w:r w:rsidRPr="00AC45FE">
              <w:rPr>
                <w:color w:val="000000" w:themeColor="text1"/>
              </w:rPr>
              <w:t>Mehmet Ali ÇETİNKAYA</w:t>
            </w:r>
          </w:p>
        </w:tc>
        <w:tc>
          <w:tcPr>
            <w:tcW w:w="1862" w:type="dxa"/>
            <w:vAlign w:val="center"/>
          </w:tcPr>
          <w:p w:rsidR="0046179E" w:rsidRPr="00AC45FE" w:rsidRDefault="0046179E" w:rsidP="00900230">
            <w:pPr>
              <w:spacing w:line="276" w:lineRule="auto"/>
              <w:jc w:val="center"/>
              <w:rPr>
                <w:color w:val="000000" w:themeColor="text1"/>
              </w:rPr>
            </w:pPr>
            <w:r w:rsidRPr="00AC45FE">
              <w:rPr>
                <w:color w:val="000000" w:themeColor="text1"/>
              </w:rPr>
              <w:t>Canan ŞAHİN</w:t>
            </w:r>
          </w:p>
        </w:tc>
      </w:tr>
      <w:tr w:rsidR="0046179E" w:rsidRPr="00AC45FE" w:rsidTr="00F022C8">
        <w:tc>
          <w:tcPr>
            <w:tcW w:w="2323" w:type="dxa"/>
            <w:vAlign w:val="center"/>
          </w:tcPr>
          <w:p w:rsidR="0046179E" w:rsidRPr="00AC45FE" w:rsidRDefault="0046179E" w:rsidP="00900230">
            <w:pPr>
              <w:spacing w:line="276" w:lineRule="auto"/>
              <w:jc w:val="center"/>
              <w:rPr>
                <w:color w:val="000000" w:themeColor="text1"/>
              </w:rPr>
            </w:pPr>
            <w:r w:rsidRPr="00AC45FE">
              <w:rPr>
                <w:color w:val="000000" w:themeColor="text1"/>
              </w:rPr>
              <w:t>Komisyon Başkanı</w:t>
            </w:r>
          </w:p>
        </w:tc>
        <w:tc>
          <w:tcPr>
            <w:tcW w:w="1866" w:type="dxa"/>
            <w:vAlign w:val="center"/>
          </w:tcPr>
          <w:p w:rsidR="0046179E" w:rsidRPr="00AC45FE" w:rsidRDefault="0046179E" w:rsidP="00900230">
            <w:pPr>
              <w:spacing w:line="276" w:lineRule="auto"/>
              <w:jc w:val="center"/>
              <w:rPr>
                <w:color w:val="000000" w:themeColor="text1"/>
              </w:rPr>
            </w:pPr>
            <w:r w:rsidRPr="00AC45FE">
              <w:rPr>
                <w:color w:val="000000" w:themeColor="text1"/>
              </w:rPr>
              <w:t>Üye</w:t>
            </w:r>
          </w:p>
        </w:tc>
        <w:tc>
          <w:tcPr>
            <w:tcW w:w="3237" w:type="dxa"/>
            <w:vAlign w:val="center"/>
          </w:tcPr>
          <w:p w:rsidR="0046179E" w:rsidRPr="00AC45FE" w:rsidRDefault="0046179E" w:rsidP="00900230">
            <w:pPr>
              <w:spacing w:line="276" w:lineRule="auto"/>
              <w:jc w:val="center"/>
              <w:rPr>
                <w:color w:val="000000" w:themeColor="text1"/>
              </w:rPr>
            </w:pPr>
            <w:r w:rsidRPr="00AC45FE">
              <w:rPr>
                <w:color w:val="000000" w:themeColor="text1"/>
              </w:rPr>
              <w:t>Üye</w:t>
            </w:r>
          </w:p>
        </w:tc>
        <w:tc>
          <w:tcPr>
            <w:tcW w:w="1862" w:type="dxa"/>
            <w:vAlign w:val="center"/>
          </w:tcPr>
          <w:p w:rsidR="0046179E" w:rsidRPr="00AC45FE" w:rsidRDefault="0046179E" w:rsidP="00900230">
            <w:pPr>
              <w:spacing w:line="276" w:lineRule="auto"/>
              <w:jc w:val="center"/>
              <w:rPr>
                <w:color w:val="000000" w:themeColor="text1"/>
              </w:rPr>
            </w:pPr>
            <w:r w:rsidRPr="00AC45FE">
              <w:rPr>
                <w:color w:val="000000" w:themeColor="text1"/>
              </w:rPr>
              <w:t>Avukat</w:t>
            </w:r>
          </w:p>
        </w:tc>
      </w:tr>
    </w:tbl>
    <w:p w:rsidR="000D3D41" w:rsidRPr="00AC45FE" w:rsidRDefault="000D3D41" w:rsidP="00F022C8">
      <w:pPr>
        <w:spacing w:line="276" w:lineRule="auto"/>
        <w:ind w:firstLine="709"/>
        <w:jc w:val="both"/>
        <w:rPr>
          <w:color w:val="000000" w:themeColor="text1"/>
        </w:rPr>
      </w:pPr>
      <w:bookmarkStart w:id="0" w:name="_GoBack"/>
      <w:bookmarkEnd w:id="0"/>
    </w:p>
    <w:sectPr w:rsidR="000D3D41" w:rsidRPr="00AC45FE" w:rsidSect="00E7050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324" w:rsidRDefault="00AA6324" w:rsidP="00AA6324">
      <w:r>
        <w:separator/>
      </w:r>
    </w:p>
  </w:endnote>
  <w:endnote w:type="continuationSeparator" w:id="0">
    <w:p w:rsidR="00AA6324" w:rsidRDefault="00AA6324" w:rsidP="00AA6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324" w:rsidRDefault="00AA6324" w:rsidP="00AA6324">
    <w:pPr>
      <w:pStyle w:val="Altbilgi"/>
      <w:pBdr>
        <w:top w:val="thinThickSmallGap" w:sz="24" w:space="1" w:color="823B0B" w:themeColor="accent2" w:themeShade="7F"/>
      </w:pBdr>
      <w:rPr>
        <w:rFonts w:asciiTheme="majorHAnsi" w:eastAsiaTheme="majorEastAsia" w:hAnsiTheme="majorHAnsi" w:cstheme="majorBidi"/>
        <w:sz w:val="20"/>
        <w:szCs w:val="20"/>
      </w:rPr>
    </w:pPr>
    <w:r>
      <w:rPr>
        <w:rFonts w:asciiTheme="majorHAnsi" w:eastAsiaTheme="majorEastAsia" w:hAnsiTheme="majorHAnsi" w:cstheme="majorBidi"/>
        <w:sz w:val="20"/>
        <w:szCs w:val="20"/>
      </w:rPr>
      <w:t>Belediye Meclisi Kararının Tarihi ve Sayısı: 05.09.2017 - 94</w:t>
    </w:r>
  </w:p>
  <w:p w:rsidR="00AA6324" w:rsidRDefault="00AA6324" w:rsidP="00AA6324">
    <w:pPr>
      <w:pStyle w:val="Altbilgi"/>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sz w:val="20"/>
        <w:szCs w:val="20"/>
      </w:rPr>
      <w:t>İlan ve Yürürlük Tarihi: 07.09.2017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Sayfa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F022C8" w:rsidRPr="00F022C8">
      <w:rPr>
        <w:rFonts w:asciiTheme="majorHAnsi" w:eastAsiaTheme="majorEastAsia" w:hAnsiTheme="majorHAnsi" w:cstheme="majorBidi"/>
        <w:noProof/>
      </w:rPr>
      <w:t>8</w:t>
    </w:r>
    <w:r>
      <w:rPr>
        <w:rFonts w:asciiTheme="majorHAnsi" w:eastAsiaTheme="majorEastAsia" w:hAnsiTheme="majorHAnsi" w:cstheme="majorBidi"/>
      </w:rPr>
      <w:fldChar w:fldCharType="end"/>
    </w:r>
  </w:p>
  <w:p w:rsidR="00AA6324" w:rsidRDefault="00AA632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324" w:rsidRDefault="00AA6324" w:rsidP="00AA6324">
      <w:r>
        <w:separator/>
      </w:r>
    </w:p>
  </w:footnote>
  <w:footnote w:type="continuationSeparator" w:id="0">
    <w:p w:rsidR="00AA6324" w:rsidRDefault="00AA6324" w:rsidP="00AA63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324" w:rsidRPr="00AC45FE" w:rsidRDefault="00AA6324" w:rsidP="00AA6324">
    <w:pPr>
      <w:widowControl w:val="0"/>
      <w:spacing w:line="276" w:lineRule="auto"/>
      <w:ind w:firstLine="709"/>
      <w:jc w:val="center"/>
      <w:rPr>
        <w:rFonts w:eastAsia="Times New Roman"/>
        <w:b/>
        <w:color w:val="000000" w:themeColor="text1"/>
      </w:rPr>
    </w:pPr>
    <w:r w:rsidRPr="00AC45FE">
      <w:rPr>
        <w:rFonts w:eastAsia="Times New Roman"/>
        <w:b/>
        <w:color w:val="000000" w:themeColor="text1"/>
      </w:rPr>
      <w:t>T.C.</w:t>
    </w:r>
  </w:p>
  <w:p w:rsidR="00AA6324" w:rsidRPr="00AC45FE" w:rsidRDefault="00AA6324" w:rsidP="00AA6324">
    <w:pPr>
      <w:widowControl w:val="0"/>
      <w:spacing w:line="276" w:lineRule="auto"/>
      <w:ind w:firstLine="709"/>
      <w:jc w:val="center"/>
      <w:rPr>
        <w:rFonts w:eastAsia="Times New Roman"/>
        <w:b/>
        <w:color w:val="000000" w:themeColor="text1"/>
      </w:rPr>
    </w:pPr>
    <w:r w:rsidRPr="00AC45FE">
      <w:rPr>
        <w:rFonts w:eastAsia="Times New Roman"/>
        <w:b/>
        <w:color w:val="000000" w:themeColor="text1"/>
      </w:rPr>
      <w:t>TALAS BELEDİYESİ</w:t>
    </w:r>
  </w:p>
  <w:p w:rsidR="00AA6324" w:rsidRPr="00AC45FE" w:rsidRDefault="00AA6324" w:rsidP="00AA6324">
    <w:pPr>
      <w:widowControl w:val="0"/>
      <w:spacing w:line="276" w:lineRule="auto"/>
      <w:ind w:firstLine="709"/>
      <w:jc w:val="center"/>
      <w:rPr>
        <w:rFonts w:eastAsia="Times New Roman"/>
        <w:b/>
        <w:color w:val="000000" w:themeColor="text1"/>
      </w:rPr>
    </w:pPr>
    <w:r w:rsidRPr="00AC45FE">
      <w:rPr>
        <w:rFonts w:eastAsia="Times New Roman"/>
        <w:b/>
        <w:color w:val="000000" w:themeColor="text1"/>
      </w:rPr>
      <w:t>ZABITA MÜDÜRLÜĞÜ</w:t>
    </w:r>
  </w:p>
  <w:p w:rsidR="00AA6324" w:rsidRPr="00AC45FE" w:rsidRDefault="00AA6324" w:rsidP="00AA6324">
    <w:pPr>
      <w:widowControl w:val="0"/>
      <w:spacing w:line="276" w:lineRule="auto"/>
      <w:ind w:firstLine="709"/>
      <w:jc w:val="center"/>
      <w:rPr>
        <w:rFonts w:eastAsia="Times New Roman"/>
        <w:b/>
        <w:color w:val="000000" w:themeColor="text1"/>
      </w:rPr>
    </w:pPr>
    <w:r w:rsidRPr="00AC45FE">
      <w:rPr>
        <w:rFonts w:eastAsia="Times New Roman"/>
        <w:b/>
        <w:color w:val="000000" w:themeColor="text1"/>
      </w:rPr>
      <w:t>GÖREV VE ÇALIŞMA YÖNETMELİĞİ</w:t>
    </w:r>
  </w:p>
  <w:p w:rsidR="00AA6324" w:rsidRDefault="00AA632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1163"/>
    <w:multiLevelType w:val="hybridMultilevel"/>
    <w:tmpl w:val="92F0A45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8553D3D"/>
    <w:multiLevelType w:val="hybridMultilevel"/>
    <w:tmpl w:val="F53A323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12B1F3C"/>
    <w:multiLevelType w:val="hybridMultilevel"/>
    <w:tmpl w:val="E47AE13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C335C8E"/>
    <w:multiLevelType w:val="hybridMultilevel"/>
    <w:tmpl w:val="6C6276AE"/>
    <w:lvl w:ilvl="0" w:tplc="5A9CAD18">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EC57BE1"/>
    <w:multiLevelType w:val="hybridMultilevel"/>
    <w:tmpl w:val="6BE812A8"/>
    <w:lvl w:ilvl="0" w:tplc="65B06D6A">
      <w:start w:val="1"/>
      <mc:AlternateContent>
        <mc:Choice Requires="w14">
          <w:numFmt w:val="custom" w:format="a, ç, ĝ, ..."/>
        </mc:Choice>
        <mc:Fallback>
          <w:numFmt w:val="decimal"/>
        </mc:Fallback>
      </mc:AlternateContent>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nsid w:val="3F96298C"/>
    <w:multiLevelType w:val="hybridMultilevel"/>
    <w:tmpl w:val="612431C0"/>
    <w:lvl w:ilvl="0" w:tplc="D7CA08D4">
      <w:start w:val="1"/>
      <mc:AlternateContent>
        <mc:Choice Requires="w14">
          <w:numFmt w:val="custom" w:format="a, ç, ĝ, ..."/>
        </mc:Choice>
        <mc:Fallback>
          <w:numFmt w:val="decimal"/>
        </mc:Fallback>
      </mc:AlternateContent>
      <w:lvlText w:val="%1)"/>
      <w:lvlJc w:val="left"/>
      <w:pPr>
        <w:ind w:left="1429" w:hanging="360"/>
      </w:pPr>
      <w:rPr>
        <w:rFonts w:ascii="Times New Roman" w:hAnsi="Times New Roman" w:cs="Times New Roman" w:hint="default"/>
        <w:b w:val="0"/>
        <w:sz w:val="24"/>
        <w:szCs w:val="24"/>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
    <w:nsid w:val="4A141919"/>
    <w:multiLevelType w:val="hybridMultilevel"/>
    <w:tmpl w:val="20E67282"/>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nsid w:val="500814C7"/>
    <w:multiLevelType w:val="hybridMultilevel"/>
    <w:tmpl w:val="066A9036"/>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6664FE1"/>
    <w:multiLevelType w:val="hybridMultilevel"/>
    <w:tmpl w:val="1CD472D2"/>
    <w:lvl w:ilvl="0" w:tplc="65B06D6A">
      <w:start w:val="1"/>
      <mc:AlternateContent>
        <mc:Choice Requires="w14">
          <w:numFmt w:val="custom" w:format="a, ç, ĝ, ..."/>
        </mc:Choice>
        <mc:Fallback>
          <w:numFmt w:val="decimal"/>
        </mc:Fallback>
      </mc:AlternateContent>
      <w:lvlText w:val="%1)"/>
      <w:lvlJc w:val="left"/>
      <w:pPr>
        <w:ind w:left="502"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nsid w:val="62800A28"/>
    <w:multiLevelType w:val="hybridMultilevel"/>
    <w:tmpl w:val="017A247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6324BFE"/>
    <w:multiLevelType w:val="hybridMultilevel"/>
    <w:tmpl w:val="BB847016"/>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8"/>
  </w:num>
  <w:num w:numId="2">
    <w:abstractNumId w:val="10"/>
  </w:num>
  <w:num w:numId="3">
    <w:abstractNumId w:val="7"/>
  </w:num>
  <w:num w:numId="4">
    <w:abstractNumId w:val="0"/>
  </w:num>
  <w:num w:numId="5">
    <w:abstractNumId w:val="5"/>
  </w:num>
  <w:num w:numId="6">
    <w:abstractNumId w:val="4"/>
  </w:num>
  <w:num w:numId="7">
    <w:abstractNumId w:val="3"/>
  </w:num>
  <w:num w:numId="8">
    <w:abstractNumId w:val="2"/>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894"/>
    <w:rsid w:val="000D3D41"/>
    <w:rsid w:val="0011657B"/>
    <w:rsid w:val="00171D3E"/>
    <w:rsid w:val="001C6708"/>
    <w:rsid w:val="002D5894"/>
    <w:rsid w:val="0046179E"/>
    <w:rsid w:val="00462060"/>
    <w:rsid w:val="005043AE"/>
    <w:rsid w:val="006926B3"/>
    <w:rsid w:val="006C2579"/>
    <w:rsid w:val="00750315"/>
    <w:rsid w:val="00783C5F"/>
    <w:rsid w:val="007D3A70"/>
    <w:rsid w:val="00815743"/>
    <w:rsid w:val="0083644D"/>
    <w:rsid w:val="008A7D35"/>
    <w:rsid w:val="009C75CE"/>
    <w:rsid w:val="00AA6324"/>
    <w:rsid w:val="00AC45FE"/>
    <w:rsid w:val="00B544B1"/>
    <w:rsid w:val="00BA6188"/>
    <w:rsid w:val="00BB1AA1"/>
    <w:rsid w:val="00C4071D"/>
    <w:rsid w:val="00C60D72"/>
    <w:rsid w:val="00CE23D4"/>
    <w:rsid w:val="00D66D78"/>
    <w:rsid w:val="00D67C24"/>
    <w:rsid w:val="00DF5905"/>
    <w:rsid w:val="00E7050E"/>
    <w:rsid w:val="00EF4BE2"/>
    <w:rsid w:val="00F022C8"/>
    <w:rsid w:val="00F23E52"/>
    <w:rsid w:val="00FF56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72"/>
    <w:pPr>
      <w:spacing w:after="0" w:line="240" w:lineRule="auto"/>
    </w:pPr>
    <w:rPr>
      <w:rFonts w:ascii="Times New Roman" w:eastAsia="Batang" w:hAnsi="Times New Roman" w:cs="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0D72"/>
    <w:pPr>
      <w:spacing w:after="200" w:line="276" w:lineRule="auto"/>
      <w:ind w:left="720"/>
      <w:contextualSpacing/>
    </w:pPr>
    <w:rPr>
      <w:rFonts w:asciiTheme="minorHAnsi" w:eastAsiaTheme="minorEastAsia" w:hAnsiTheme="minorHAnsi" w:cstheme="minorBidi"/>
      <w:sz w:val="22"/>
      <w:szCs w:val="22"/>
      <w:lang w:eastAsia="tr-TR"/>
    </w:rPr>
  </w:style>
  <w:style w:type="paragraph" w:styleId="AralkYok">
    <w:name w:val="No Spacing"/>
    <w:uiPriority w:val="1"/>
    <w:qFormat/>
    <w:rsid w:val="00C60D72"/>
    <w:pPr>
      <w:spacing w:after="0" w:line="240" w:lineRule="auto"/>
    </w:pPr>
    <w:rPr>
      <w:rFonts w:ascii="Times New Roman" w:eastAsia="Batang" w:hAnsi="Times New Roman" w:cs="Times New Roman"/>
      <w:sz w:val="24"/>
      <w:szCs w:val="24"/>
      <w:lang w:eastAsia="ko-KR"/>
    </w:rPr>
  </w:style>
  <w:style w:type="table" w:styleId="TabloKlavuzu">
    <w:name w:val="Table Grid"/>
    <w:basedOn w:val="NormalTablo"/>
    <w:uiPriority w:val="59"/>
    <w:rsid w:val="00C60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AA6324"/>
    <w:pPr>
      <w:tabs>
        <w:tab w:val="center" w:pos="4536"/>
        <w:tab w:val="right" w:pos="9072"/>
      </w:tabs>
    </w:pPr>
  </w:style>
  <w:style w:type="character" w:customStyle="1" w:styleId="stbilgiChar">
    <w:name w:val="Üstbilgi Char"/>
    <w:basedOn w:val="VarsaylanParagrafYazTipi"/>
    <w:link w:val="stbilgi"/>
    <w:uiPriority w:val="99"/>
    <w:rsid w:val="00AA6324"/>
    <w:rPr>
      <w:rFonts w:ascii="Times New Roman" w:eastAsia="Batang" w:hAnsi="Times New Roman" w:cs="Times New Roman"/>
      <w:sz w:val="24"/>
      <w:szCs w:val="24"/>
      <w:lang w:eastAsia="ko-KR"/>
    </w:rPr>
  </w:style>
  <w:style w:type="paragraph" w:styleId="Altbilgi">
    <w:name w:val="footer"/>
    <w:basedOn w:val="Normal"/>
    <w:link w:val="AltbilgiChar"/>
    <w:uiPriority w:val="99"/>
    <w:unhideWhenUsed/>
    <w:rsid w:val="00AA6324"/>
    <w:pPr>
      <w:tabs>
        <w:tab w:val="center" w:pos="4536"/>
        <w:tab w:val="right" w:pos="9072"/>
      </w:tabs>
    </w:pPr>
  </w:style>
  <w:style w:type="character" w:customStyle="1" w:styleId="AltbilgiChar">
    <w:name w:val="Altbilgi Char"/>
    <w:basedOn w:val="VarsaylanParagrafYazTipi"/>
    <w:link w:val="Altbilgi"/>
    <w:uiPriority w:val="99"/>
    <w:rsid w:val="00AA6324"/>
    <w:rPr>
      <w:rFonts w:ascii="Times New Roman" w:eastAsia="Batang" w:hAnsi="Times New Roman" w:cs="Times New Roman"/>
      <w:sz w:val="24"/>
      <w:szCs w:val="24"/>
      <w:lang w:eastAsia="ko-KR"/>
    </w:rPr>
  </w:style>
  <w:style w:type="paragraph" w:styleId="BalonMetni">
    <w:name w:val="Balloon Text"/>
    <w:basedOn w:val="Normal"/>
    <w:link w:val="BalonMetniChar"/>
    <w:uiPriority w:val="99"/>
    <w:semiHidden/>
    <w:unhideWhenUsed/>
    <w:rsid w:val="00AA6324"/>
    <w:rPr>
      <w:rFonts w:ascii="Tahoma" w:hAnsi="Tahoma" w:cs="Tahoma"/>
      <w:sz w:val="16"/>
      <w:szCs w:val="16"/>
    </w:rPr>
  </w:style>
  <w:style w:type="character" w:customStyle="1" w:styleId="BalonMetniChar">
    <w:name w:val="Balon Metni Char"/>
    <w:basedOn w:val="VarsaylanParagrafYazTipi"/>
    <w:link w:val="BalonMetni"/>
    <w:uiPriority w:val="99"/>
    <w:semiHidden/>
    <w:rsid w:val="00AA6324"/>
    <w:rPr>
      <w:rFonts w:ascii="Tahoma" w:eastAsia="Batang" w:hAnsi="Tahoma" w:cs="Tahoma"/>
      <w:sz w:val="16"/>
      <w:szCs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72"/>
    <w:pPr>
      <w:spacing w:after="0" w:line="240" w:lineRule="auto"/>
    </w:pPr>
    <w:rPr>
      <w:rFonts w:ascii="Times New Roman" w:eastAsia="Batang" w:hAnsi="Times New Roman" w:cs="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0D72"/>
    <w:pPr>
      <w:spacing w:after="200" w:line="276" w:lineRule="auto"/>
      <w:ind w:left="720"/>
      <w:contextualSpacing/>
    </w:pPr>
    <w:rPr>
      <w:rFonts w:asciiTheme="minorHAnsi" w:eastAsiaTheme="minorEastAsia" w:hAnsiTheme="minorHAnsi" w:cstheme="minorBidi"/>
      <w:sz w:val="22"/>
      <w:szCs w:val="22"/>
      <w:lang w:eastAsia="tr-TR"/>
    </w:rPr>
  </w:style>
  <w:style w:type="paragraph" w:styleId="AralkYok">
    <w:name w:val="No Spacing"/>
    <w:uiPriority w:val="1"/>
    <w:qFormat/>
    <w:rsid w:val="00C60D72"/>
    <w:pPr>
      <w:spacing w:after="0" w:line="240" w:lineRule="auto"/>
    </w:pPr>
    <w:rPr>
      <w:rFonts w:ascii="Times New Roman" w:eastAsia="Batang" w:hAnsi="Times New Roman" w:cs="Times New Roman"/>
      <w:sz w:val="24"/>
      <w:szCs w:val="24"/>
      <w:lang w:eastAsia="ko-KR"/>
    </w:rPr>
  </w:style>
  <w:style w:type="table" w:styleId="TabloKlavuzu">
    <w:name w:val="Table Grid"/>
    <w:basedOn w:val="NormalTablo"/>
    <w:uiPriority w:val="59"/>
    <w:rsid w:val="00C60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AA6324"/>
    <w:pPr>
      <w:tabs>
        <w:tab w:val="center" w:pos="4536"/>
        <w:tab w:val="right" w:pos="9072"/>
      </w:tabs>
    </w:pPr>
  </w:style>
  <w:style w:type="character" w:customStyle="1" w:styleId="stbilgiChar">
    <w:name w:val="Üstbilgi Char"/>
    <w:basedOn w:val="VarsaylanParagrafYazTipi"/>
    <w:link w:val="stbilgi"/>
    <w:uiPriority w:val="99"/>
    <w:rsid w:val="00AA6324"/>
    <w:rPr>
      <w:rFonts w:ascii="Times New Roman" w:eastAsia="Batang" w:hAnsi="Times New Roman" w:cs="Times New Roman"/>
      <w:sz w:val="24"/>
      <w:szCs w:val="24"/>
      <w:lang w:eastAsia="ko-KR"/>
    </w:rPr>
  </w:style>
  <w:style w:type="paragraph" w:styleId="Altbilgi">
    <w:name w:val="footer"/>
    <w:basedOn w:val="Normal"/>
    <w:link w:val="AltbilgiChar"/>
    <w:uiPriority w:val="99"/>
    <w:unhideWhenUsed/>
    <w:rsid w:val="00AA6324"/>
    <w:pPr>
      <w:tabs>
        <w:tab w:val="center" w:pos="4536"/>
        <w:tab w:val="right" w:pos="9072"/>
      </w:tabs>
    </w:pPr>
  </w:style>
  <w:style w:type="character" w:customStyle="1" w:styleId="AltbilgiChar">
    <w:name w:val="Altbilgi Char"/>
    <w:basedOn w:val="VarsaylanParagrafYazTipi"/>
    <w:link w:val="Altbilgi"/>
    <w:uiPriority w:val="99"/>
    <w:rsid w:val="00AA6324"/>
    <w:rPr>
      <w:rFonts w:ascii="Times New Roman" w:eastAsia="Batang" w:hAnsi="Times New Roman" w:cs="Times New Roman"/>
      <w:sz w:val="24"/>
      <w:szCs w:val="24"/>
      <w:lang w:eastAsia="ko-KR"/>
    </w:rPr>
  </w:style>
  <w:style w:type="paragraph" w:styleId="BalonMetni">
    <w:name w:val="Balloon Text"/>
    <w:basedOn w:val="Normal"/>
    <w:link w:val="BalonMetniChar"/>
    <w:uiPriority w:val="99"/>
    <w:semiHidden/>
    <w:unhideWhenUsed/>
    <w:rsid w:val="00AA6324"/>
    <w:rPr>
      <w:rFonts w:ascii="Tahoma" w:hAnsi="Tahoma" w:cs="Tahoma"/>
      <w:sz w:val="16"/>
      <w:szCs w:val="16"/>
    </w:rPr>
  </w:style>
  <w:style w:type="character" w:customStyle="1" w:styleId="BalonMetniChar">
    <w:name w:val="Balon Metni Char"/>
    <w:basedOn w:val="VarsaylanParagrafYazTipi"/>
    <w:link w:val="BalonMetni"/>
    <w:uiPriority w:val="99"/>
    <w:semiHidden/>
    <w:rsid w:val="00AA6324"/>
    <w:rPr>
      <w:rFonts w:ascii="Tahoma" w:eastAsia="Batang"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66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9</Pages>
  <Words>3199</Words>
  <Characters>18238</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BAYRAKTAR</dc:creator>
  <cp:lastModifiedBy>Mehmet Ali ÇETİNKAYA</cp:lastModifiedBy>
  <cp:revision>13</cp:revision>
  <cp:lastPrinted>2017-08-21T12:30:00Z</cp:lastPrinted>
  <dcterms:created xsi:type="dcterms:W3CDTF">2017-05-16T07:06:00Z</dcterms:created>
  <dcterms:modified xsi:type="dcterms:W3CDTF">2017-09-07T07:25:00Z</dcterms:modified>
</cp:coreProperties>
</file>