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72" w:rsidRPr="00EA03DD" w:rsidRDefault="00C60D72" w:rsidP="00EA03DD">
      <w:pPr>
        <w:widowControl w:val="0"/>
        <w:spacing w:line="276" w:lineRule="auto"/>
        <w:ind w:firstLine="709"/>
        <w:jc w:val="center"/>
        <w:rPr>
          <w:rFonts w:eastAsia="Times New Roman"/>
          <w:b/>
        </w:rPr>
      </w:pPr>
      <w:r w:rsidRPr="00EA03DD">
        <w:rPr>
          <w:rFonts w:eastAsia="Times New Roman"/>
          <w:b/>
        </w:rPr>
        <w:t>BİRİNCİ BÖLÜM</w:t>
      </w:r>
    </w:p>
    <w:p w:rsidR="00C60D72" w:rsidRPr="00EA03DD" w:rsidRDefault="00C60D72" w:rsidP="00EA03DD">
      <w:pPr>
        <w:widowControl w:val="0"/>
        <w:spacing w:line="276" w:lineRule="auto"/>
        <w:ind w:firstLine="709"/>
        <w:jc w:val="center"/>
        <w:rPr>
          <w:rFonts w:eastAsia="Times New Roman"/>
          <w:b/>
        </w:rPr>
      </w:pPr>
      <w:r w:rsidRPr="00EA03DD">
        <w:rPr>
          <w:rFonts w:eastAsia="Times New Roman"/>
          <w:b/>
        </w:rPr>
        <w:t>Amaç ve Kapsam, Dayanak ve Tanımlar</w:t>
      </w:r>
    </w:p>
    <w:p w:rsidR="00185568" w:rsidRPr="00EA03DD" w:rsidRDefault="00185568" w:rsidP="00EA03DD">
      <w:pPr>
        <w:widowControl w:val="0"/>
        <w:spacing w:line="276" w:lineRule="auto"/>
        <w:ind w:firstLine="709"/>
        <w:jc w:val="center"/>
        <w:rPr>
          <w:rFonts w:eastAsia="Times New Roman"/>
          <w:b/>
        </w:rPr>
      </w:pPr>
    </w:p>
    <w:p w:rsidR="0051274C" w:rsidRPr="00EA03DD" w:rsidRDefault="00C60D72" w:rsidP="00EA03DD">
      <w:pPr>
        <w:widowControl w:val="0"/>
        <w:spacing w:line="276" w:lineRule="auto"/>
        <w:ind w:firstLine="709"/>
        <w:jc w:val="both"/>
        <w:rPr>
          <w:rFonts w:eastAsia="Times New Roman"/>
          <w:b/>
        </w:rPr>
      </w:pPr>
      <w:r w:rsidRPr="00EA03DD">
        <w:rPr>
          <w:rFonts w:eastAsia="Times New Roman"/>
          <w:b/>
        </w:rPr>
        <w:t>Amaç</w:t>
      </w:r>
      <w:r w:rsidR="00707720" w:rsidRPr="00EA03DD">
        <w:rPr>
          <w:rFonts w:eastAsia="Times New Roman"/>
          <w:b/>
        </w:rPr>
        <w:t xml:space="preserve"> ve Kapsam</w:t>
      </w:r>
    </w:p>
    <w:p w:rsidR="00EA03DD" w:rsidRDefault="0051274C" w:rsidP="00EA03DD">
      <w:pPr>
        <w:widowControl w:val="0"/>
        <w:spacing w:line="276" w:lineRule="auto"/>
        <w:ind w:firstLine="709"/>
        <w:jc w:val="both"/>
        <w:rPr>
          <w:rFonts w:eastAsia="Times New Roman"/>
        </w:rPr>
      </w:pPr>
      <w:r w:rsidRPr="00EA03DD">
        <w:rPr>
          <w:rFonts w:eastAsia="Times New Roman"/>
          <w:b/>
        </w:rPr>
        <w:t xml:space="preserve">Madde </w:t>
      </w:r>
      <w:r w:rsidR="00185568" w:rsidRPr="00EA03DD">
        <w:rPr>
          <w:rFonts w:eastAsia="Times New Roman"/>
          <w:b/>
        </w:rPr>
        <w:t>1</w:t>
      </w:r>
      <w:r w:rsidR="00185568" w:rsidRPr="00EA03DD">
        <w:rPr>
          <w:b/>
        </w:rPr>
        <w:t xml:space="preserve">— (1) </w:t>
      </w:r>
      <w:r w:rsidR="00185568" w:rsidRPr="00EA03DD">
        <w:t xml:space="preserve"> </w:t>
      </w:r>
      <w:r w:rsidR="00E10205" w:rsidRPr="00EA03DD">
        <w:rPr>
          <w:rFonts w:eastAsia="Times New Roman"/>
        </w:rPr>
        <w:t>Bu Yönetmeliğin</w:t>
      </w:r>
      <w:r w:rsidR="00060178" w:rsidRPr="00EA03DD">
        <w:rPr>
          <w:rFonts w:eastAsia="Times New Roman"/>
        </w:rPr>
        <w:t xml:space="preserve"> </w:t>
      </w:r>
      <w:r w:rsidR="00C60D72" w:rsidRPr="00EA03DD">
        <w:rPr>
          <w:rFonts w:eastAsia="Times New Roman"/>
        </w:rPr>
        <w:t>amacı</w:t>
      </w:r>
      <w:r w:rsidR="00C11BF0" w:rsidRPr="00EA03DD">
        <w:rPr>
          <w:rStyle w:val="fontstyle31"/>
          <w:rFonts w:ascii="Times New Roman" w:hAnsi="Times New Roman"/>
          <w:sz w:val="24"/>
          <w:szCs w:val="24"/>
        </w:rPr>
        <w:t>;</w:t>
      </w:r>
      <w:r w:rsidR="00C11BF0" w:rsidRPr="00EA03DD">
        <w:t xml:space="preserve"> Talas </w:t>
      </w:r>
      <w:r w:rsidR="00F312F6" w:rsidRPr="00EA03DD">
        <w:t>Belediyesi sınırları içerisinde meydana</w:t>
      </w:r>
      <w:r w:rsidR="00C11BF0" w:rsidRPr="00EA03DD">
        <w:t xml:space="preserve"> </w:t>
      </w:r>
      <w:r w:rsidR="00F312F6" w:rsidRPr="00EA03DD">
        <w:t>gelen ölümlerin belgelenmesi, cenaze gömme</w:t>
      </w:r>
      <w:r w:rsidR="00C11BF0" w:rsidRPr="00EA03DD">
        <w:t xml:space="preserve"> ve kayıtların </w:t>
      </w:r>
      <w:r w:rsidR="00F312F6" w:rsidRPr="00EA03DD">
        <w:t>tutulması işlemlerinin kurallara</w:t>
      </w:r>
      <w:r w:rsidR="00C11BF0" w:rsidRPr="00EA03DD">
        <w:t xml:space="preserve"> bağlanmasıdır. </w:t>
      </w:r>
      <w:r w:rsidR="00C11BF0" w:rsidRPr="00EA03DD">
        <w:rPr>
          <w:rStyle w:val="fontstyle31"/>
          <w:rFonts w:ascii="Times New Roman" w:hAnsi="Times New Roman"/>
          <w:color w:val="auto"/>
          <w:sz w:val="24"/>
          <w:szCs w:val="24"/>
        </w:rPr>
        <w:t>Mezarlıklar biriminin sorumlu olduğu mezarların bakımı, korunması ile ilgili organizeyi ve</w:t>
      </w:r>
      <w:r w:rsidR="00C526E1" w:rsidRPr="00EA03DD">
        <w:rPr>
          <w:rFonts w:eastAsia="Times New Roman"/>
        </w:rPr>
        <w:t xml:space="preserve"> </w:t>
      </w:r>
      <w:r w:rsidR="00C60D72" w:rsidRPr="00EA03DD">
        <w:rPr>
          <w:rFonts w:eastAsia="Times New Roman"/>
        </w:rPr>
        <w:t>çalışma usul ve esaslarını düzenlemektir.</w:t>
      </w:r>
    </w:p>
    <w:p w:rsidR="00C60D72" w:rsidRPr="00EA03DD" w:rsidRDefault="00185568" w:rsidP="00EA03DD">
      <w:pPr>
        <w:widowControl w:val="0"/>
        <w:spacing w:line="276" w:lineRule="auto"/>
        <w:ind w:firstLine="709"/>
        <w:jc w:val="both"/>
        <w:rPr>
          <w:rFonts w:eastAsia="Times New Roman"/>
        </w:rPr>
      </w:pPr>
      <w:r w:rsidRPr="00EA03DD">
        <w:rPr>
          <w:b/>
        </w:rPr>
        <w:t>(</w:t>
      </w:r>
      <w:r w:rsidR="00707720" w:rsidRPr="00EA03DD">
        <w:rPr>
          <w:b/>
        </w:rPr>
        <w:t>2</w:t>
      </w:r>
      <w:r w:rsidRPr="00EA03DD">
        <w:rPr>
          <w:b/>
        </w:rPr>
        <w:t xml:space="preserve">) </w:t>
      </w:r>
      <w:r w:rsidRPr="00EA03DD">
        <w:t xml:space="preserve"> </w:t>
      </w:r>
      <w:r w:rsidR="00C60D72" w:rsidRPr="00EA03DD">
        <w:rPr>
          <w:rFonts w:eastAsia="Times New Roman"/>
        </w:rPr>
        <w:t xml:space="preserve">Bu Yönetmelik, ilgili mevzuat çerçevesinde </w:t>
      </w:r>
      <w:r w:rsidR="00E10205" w:rsidRPr="00EA03DD">
        <w:rPr>
          <w:rStyle w:val="fontstyle31"/>
          <w:rFonts w:ascii="Times New Roman" w:hAnsi="Times New Roman"/>
          <w:sz w:val="24"/>
          <w:szCs w:val="24"/>
        </w:rPr>
        <w:t xml:space="preserve">Talas Belediyesi </w:t>
      </w:r>
      <w:r w:rsidR="00B30D98" w:rsidRPr="00EA03DD">
        <w:rPr>
          <w:rStyle w:val="fontstyle31"/>
          <w:rFonts w:ascii="Times New Roman" w:hAnsi="Times New Roman"/>
          <w:color w:val="auto"/>
          <w:sz w:val="24"/>
          <w:szCs w:val="24"/>
        </w:rPr>
        <w:t>Mezarlık ve Cenaze Hizmet</w:t>
      </w:r>
      <w:r w:rsidR="00455443" w:rsidRPr="00EA03DD">
        <w:rPr>
          <w:rStyle w:val="fontstyle31"/>
          <w:rFonts w:ascii="Times New Roman" w:hAnsi="Times New Roman"/>
          <w:color w:val="auto"/>
          <w:sz w:val="24"/>
          <w:szCs w:val="24"/>
        </w:rPr>
        <w:t>leri</w:t>
      </w:r>
      <w:r w:rsidR="00455443" w:rsidRPr="00EA03DD">
        <w:rPr>
          <w:rFonts w:eastAsia="Times New Roman"/>
        </w:rPr>
        <w:t xml:space="preserve"> </w:t>
      </w:r>
      <w:r w:rsidR="00C526E1" w:rsidRPr="00EA03DD">
        <w:rPr>
          <w:rFonts w:eastAsia="Times New Roman"/>
        </w:rPr>
        <w:t xml:space="preserve">biriminin </w:t>
      </w:r>
      <w:r w:rsidR="00C60D72" w:rsidRPr="00EA03DD">
        <w:rPr>
          <w:rFonts w:eastAsia="Times New Roman"/>
        </w:rPr>
        <w:t>görev, yetki ve çalışma usulü ile işleyişini kapsar.</w:t>
      </w:r>
    </w:p>
    <w:p w:rsidR="00C60D72" w:rsidRPr="00EA03DD" w:rsidRDefault="00C60D72" w:rsidP="00EA03DD">
      <w:pPr>
        <w:widowControl w:val="0"/>
        <w:spacing w:line="276" w:lineRule="auto"/>
        <w:ind w:firstLine="709"/>
        <w:jc w:val="both"/>
        <w:rPr>
          <w:rFonts w:eastAsia="Times New Roman"/>
        </w:rPr>
      </w:pPr>
    </w:p>
    <w:p w:rsidR="00C60D72" w:rsidRPr="00EA03DD" w:rsidRDefault="00C60D72" w:rsidP="00EA03DD">
      <w:pPr>
        <w:widowControl w:val="0"/>
        <w:spacing w:line="276" w:lineRule="auto"/>
        <w:ind w:firstLine="709"/>
        <w:jc w:val="both"/>
        <w:rPr>
          <w:rFonts w:eastAsia="Times New Roman"/>
          <w:b/>
        </w:rPr>
      </w:pPr>
      <w:r w:rsidRPr="00EA03DD">
        <w:rPr>
          <w:rFonts w:eastAsia="Times New Roman"/>
          <w:b/>
        </w:rPr>
        <w:t>Dayanak</w:t>
      </w:r>
    </w:p>
    <w:p w:rsidR="00C853DD" w:rsidRPr="00EA03DD" w:rsidRDefault="00DF34BD" w:rsidP="00EA03DD">
      <w:pPr>
        <w:ind w:firstLine="709"/>
        <w:jc w:val="both"/>
        <w:rPr>
          <w:rStyle w:val="fontstyle21"/>
          <w:rFonts w:ascii="Times New Roman" w:hAnsi="Times New Roman" w:cs="Times New Roman"/>
          <w:b w:val="0"/>
          <w:bCs w:val="0"/>
          <w:sz w:val="24"/>
          <w:szCs w:val="24"/>
        </w:rPr>
      </w:pPr>
      <w:proofErr w:type="gramStart"/>
      <w:r w:rsidRPr="00EA03DD">
        <w:rPr>
          <w:rFonts w:eastAsia="Times New Roman"/>
          <w:b/>
        </w:rPr>
        <w:t xml:space="preserve">Madde </w:t>
      </w:r>
      <w:r w:rsidR="00707720" w:rsidRPr="00EA03DD">
        <w:rPr>
          <w:rFonts w:eastAsia="Times New Roman"/>
          <w:b/>
        </w:rPr>
        <w:t>2</w:t>
      </w:r>
      <w:r w:rsidR="00185568" w:rsidRPr="00EA03DD">
        <w:rPr>
          <w:b/>
        </w:rPr>
        <w:t xml:space="preserve">— (1) </w:t>
      </w:r>
      <w:r w:rsidR="00185568" w:rsidRPr="00EA03DD">
        <w:t xml:space="preserve"> </w:t>
      </w:r>
      <w:r w:rsidR="00C853DD" w:rsidRPr="00EA03DD">
        <w:rPr>
          <w:rStyle w:val="fontstyle31"/>
          <w:rFonts w:ascii="Times New Roman" w:hAnsi="Times New Roman"/>
          <w:sz w:val="24"/>
          <w:szCs w:val="24"/>
        </w:rPr>
        <w:t xml:space="preserve">Bu yönetmelik; </w:t>
      </w:r>
      <w:r w:rsidR="003C2215" w:rsidRPr="00EA03DD">
        <w:rPr>
          <w:rStyle w:val="fontstyle31"/>
          <w:rFonts w:ascii="Times New Roman" w:hAnsi="Times New Roman"/>
          <w:sz w:val="24"/>
          <w:szCs w:val="24"/>
        </w:rPr>
        <w:t xml:space="preserve">5216 sayılı Büyükşehir Belediyesi Kanunu </w:t>
      </w:r>
      <w:r w:rsidR="00C853DD" w:rsidRPr="00EA03DD">
        <w:rPr>
          <w:rStyle w:val="fontstyle31"/>
          <w:rFonts w:ascii="Times New Roman" w:hAnsi="Times New Roman"/>
          <w:sz w:val="24"/>
          <w:szCs w:val="24"/>
        </w:rPr>
        <w:t>5393 sayılı Belediye Kanunu, 1593 sayılı Umumi Hıfzıssıhha</w:t>
      </w:r>
      <w:r w:rsidR="003C2215" w:rsidRPr="00EA03DD">
        <w:rPr>
          <w:color w:val="000000"/>
        </w:rPr>
        <w:t xml:space="preserve"> </w:t>
      </w:r>
      <w:r w:rsidR="00C853DD" w:rsidRPr="00EA03DD">
        <w:rPr>
          <w:rStyle w:val="fontstyle31"/>
          <w:rFonts w:ascii="Times New Roman" w:hAnsi="Times New Roman"/>
          <w:sz w:val="24"/>
          <w:szCs w:val="24"/>
        </w:rPr>
        <w:t>Kanunu,</w:t>
      </w:r>
      <w:r w:rsidR="00B30D98" w:rsidRPr="00EA03DD">
        <w:rPr>
          <w:rStyle w:val="fontstyle31"/>
          <w:rFonts w:ascii="Times New Roman" w:hAnsi="Times New Roman"/>
          <w:sz w:val="24"/>
          <w:szCs w:val="24"/>
        </w:rPr>
        <w:t xml:space="preserve"> </w:t>
      </w:r>
      <w:r w:rsidR="009039B9" w:rsidRPr="00EA03DD">
        <w:rPr>
          <w:rStyle w:val="fontstyle31"/>
          <w:rFonts w:ascii="Times New Roman" w:hAnsi="Times New Roman"/>
          <w:sz w:val="24"/>
          <w:szCs w:val="24"/>
        </w:rPr>
        <w:t>01.07.1931</w:t>
      </w:r>
      <w:r w:rsidR="00C853DD" w:rsidRPr="00EA03DD">
        <w:rPr>
          <w:rStyle w:val="fontstyle31"/>
          <w:rFonts w:ascii="Times New Roman" w:hAnsi="Times New Roman"/>
          <w:sz w:val="24"/>
          <w:szCs w:val="24"/>
        </w:rPr>
        <w:t xml:space="preserve"> tarih ve 11410 sayılı Bakanlar Kurulu Kararı ile yürürlüğe konulan Mezarlıklar</w:t>
      </w:r>
      <w:r w:rsidR="00C853DD" w:rsidRPr="00EA03DD">
        <w:rPr>
          <w:color w:val="000000"/>
        </w:rPr>
        <w:t xml:space="preserve"> </w:t>
      </w:r>
      <w:r w:rsidR="00C853DD" w:rsidRPr="00EA03DD">
        <w:rPr>
          <w:rStyle w:val="fontstyle31"/>
          <w:rFonts w:ascii="Times New Roman" w:hAnsi="Times New Roman"/>
          <w:sz w:val="24"/>
          <w:szCs w:val="24"/>
        </w:rPr>
        <w:t>Hakkındaki Nizamname,</w:t>
      </w:r>
      <w:r w:rsidR="001B7D6B" w:rsidRPr="00EA03DD">
        <w:rPr>
          <w:rStyle w:val="fontstyle31"/>
          <w:rFonts w:ascii="Times New Roman" w:hAnsi="Times New Roman"/>
          <w:sz w:val="24"/>
          <w:szCs w:val="24"/>
        </w:rPr>
        <w:t xml:space="preserve"> </w:t>
      </w:r>
      <w:r w:rsidR="009039B9" w:rsidRPr="00EA03DD">
        <w:rPr>
          <w:rStyle w:val="fontstyle31"/>
          <w:rFonts w:ascii="Times New Roman" w:hAnsi="Times New Roman"/>
          <w:sz w:val="24"/>
          <w:szCs w:val="24"/>
        </w:rPr>
        <w:t>19.01.2010</w:t>
      </w:r>
      <w:r w:rsidR="00C853DD" w:rsidRPr="00EA03DD">
        <w:rPr>
          <w:rStyle w:val="fontstyle31"/>
          <w:rFonts w:ascii="Times New Roman" w:hAnsi="Times New Roman"/>
          <w:sz w:val="24"/>
          <w:szCs w:val="24"/>
        </w:rPr>
        <w:t xml:space="preserve"> tarih ve 27467 sayılı Resmi </w:t>
      </w:r>
      <w:proofErr w:type="spellStart"/>
      <w:r w:rsidR="00C853DD" w:rsidRPr="00EA03DD">
        <w:rPr>
          <w:rStyle w:val="fontstyle31"/>
          <w:rFonts w:ascii="Times New Roman" w:hAnsi="Times New Roman"/>
          <w:sz w:val="24"/>
          <w:szCs w:val="24"/>
        </w:rPr>
        <w:t>Gazete’de</w:t>
      </w:r>
      <w:proofErr w:type="spellEnd"/>
      <w:r w:rsidR="00C853DD" w:rsidRPr="00EA03DD">
        <w:rPr>
          <w:rStyle w:val="fontstyle31"/>
          <w:rFonts w:ascii="Times New Roman" w:hAnsi="Times New Roman"/>
          <w:sz w:val="24"/>
          <w:szCs w:val="24"/>
        </w:rPr>
        <w:t xml:space="preserve"> yayımlanan Mezar Yerlerinin</w:t>
      </w:r>
      <w:r w:rsidR="00E052CF" w:rsidRPr="00EA03DD">
        <w:rPr>
          <w:color w:val="000000"/>
        </w:rPr>
        <w:t xml:space="preserve"> </w:t>
      </w:r>
      <w:r w:rsidR="00C853DD" w:rsidRPr="00EA03DD">
        <w:rPr>
          <w:rStyle w:val="fontstyle31"/>
          <w:rFonts w:ascii="Times New Roman" w:hAnsi="Times New Roman"/>
          <w:sz w:val="24"/>
          <w:szCs w:val="24"/>
        </w:rPr>
        <w:t>İnşası ile Cenaze Defin İşlemleri Hakkında Yönetmelik hükümlerine</w:t>
      </w:r>
      <w:r w:rsidR="00794F45" w:rsidRPr="00EA03DD">
        <w:rPr>
          <w:rStyle w:val="fontstyle31"/>
          <w:rFonts w:ascii="Times New Roman" w:hAnsi="Times New Roman"/>
          <w:sz w:val="24"/>
          <w:szCs w:val="24"/>
        </w:rPr>
        <w:t xml:space="preserve">,  19 Ocak 2013 tarih ve 28533 sayılı </w:t>
      </w:r>
      <w:r w:rsidR="00DB74E3" w:rsidRPr="00EA03DD">
        <w:rPr>
          <w:rStyle w:val="fontstyle31"/>
          <w:rFonts w:ascii="Times New Roman" w:hAnsi="Times New Roman"/>
          <w:sz w:val="24"/>
          <w:szCs w:val="24"/>
        </w:rPr>
        <w:t xml:space="preserve">Resmi </w:t>
      </w:r>
      <w:r w:rsidR="009039B9" w:rsidRPr="00EA03DD">
        <w:rPr>
          <w:rStyle w:val="fontstyle31"/>
          <w:rFonts w:ascii="Times New Roman" w:hAnsi="Times New Roman"/>
          <w:sz w:val="24"/>
          <w:szCs w:val="24"/>
        </w:rPr>
        <w:t>Gazete ’de</w:t>
      </w:r>
      <w:r w:rsidR="00DB74E3" w:rsidRPr="00EA03DD">
        <w:rPr>
          <w:rStyle w:val="fontstyle31"/>
          <w:rFonts w:ascii="Times New Roman" w:hAnsi="Times New Roman"/>
          <w:sz w:val="24"/>
          <w:szCs w:val="24"/>
        </w:rPr>
        <w:t xml:space="preserve"> Yayımlanan </w:t>
      </w:r>
      <w:r w:rsidR="00794F45" w:rsidRPr="00EA03DD">
        <w:rPr>
          <w:rStyle w:val="fontstyle31"/>
          <w:rFonts w:ascii="Times New Roman" w:hAnsi="Times New Roman"/>
          <w:sz w:val="24"/>
          <w:szCs w:val="24"/>
        </w:rPr>
        <w:t xml:space="preserve">Mezarlık Yerlerinin </w:t>
      </w:r>
      <w:r w:rsidR="009039B9" w:rsidRPr="00EA03DD">
        <w:rPr>
          <w:rStyle w:val="fontstyle31"/>
          <w:rFonts w:ascii="Times New Roman" w:hAnsi="Times New Roman"/>
          <w:sz w:val="24"/>
          <w:szCs w:val="24"/>
        </w:rPr>
        <w:t>İnşası</w:t>
      </w:r>
      <w:r w:rsidR="00794F45" w:rsidRPr="00EA03DD">
        <w:rPr>
          <w:rStyle w:val="fontstyle31"/>
          <w:rFonts w:ascii="Times New Roman" w:hAnsi="Times New Roman"/>
          <w:sz w:val="24"/>
          <w:szCs w:val="24"/>
        </w:rPr>
        <w:t xml:space="preserve"> İle Cenaze Nakil Ve Defin İşlemleri Hakkında Yönetmelikte Değişiklik Yapılmasına Dair Yönetmelik</w:t>
      </w:r>
      <w:r w:rsidR="00DB74E3" w:rsidRPr="00EA03DD">
        <w:rPr>
          <w:rStyle w:val="fontstyle31"/>
          <w:rFonts w:ascii="Times New Roman" w:hAnsi="Times New Roman"/>
          <w:sz w:val="24"/>
          <w:szCs w:val="24"/>
        </w:rPr>
        <w:t>,</w:t>
      </w:r>
      <w:r w:rsidR="003B3F52" w:rsidRPr="00EA03DD">
        <w:rPr>
          <w:rStyle w:val="fontstyle31"/>
          <w:rFonts w:ascii="Times New Roman" w:hAnsi="Times New Roman"/>
          <w:sz w:val="24"/>
          <w:szCs w:val="24"/>
        </w:rPr>
        <w:t xml:space="preserve"> 2863 sayılı Kültür ve Tabiat Varlıklarını Koruma Kanunu, </w:t>
      </w:r>
      <w:r w:rsidR="00794F45" w:rsidRPr="00EA03DD">
        <w:rPr>
          <w:rStyle w:val="fontstyle31"/>
          <w:rFonts w:ascii="Times New Roman" w:hAnsi="Times New Roman"/>
          <w:sz w:val="24"/>
          <w:szCs w:val="24"/>
        </w:rPr>
        <w:t xml:space="preserve"> </w:t>
      </w:r>
      <w:r w:rsidR="003B3F52" w:rsidRPr="00EA03DD">
        <w:rPr>
          <w:rStyle w:val="fontstyle31"/>
          <w:rFonts w:ascii="Times New Roman" w:hAnsi="Times New Roman"/>
          <w:sz w:val="24"/>
          <w:szCs w:val="24"/>
        </w:rPr>
        <w:t>c)</w:t>
      </w:r>
      <w:r w:rsidR="003B3F52" w:rsidRPr="00EA03DD">
        <w:rPr>
          <w:rStyle w:val="fontstyle31"/>
          <w:rFonts w:ascii="Times New Roman" w:hAnsi="Times New Roman"/>
          <w:sz w:val="24"/>
          <w:szCs w:val="24"/>
        </w:rPr>
        <w:tab/>
        <w:t>Kültür ve Turizm Bakanlığı Kültür ve Tabiat Varlıklarını Koruma Yüksek Kurulunu</w:t>
      </w:r>
      <w:r w:rsidR="00185568" w:rsidRPr="00EA03DD">
        <w:rPr>
          <w:rStyle w:val="fontstyle31"/>
          <w:rFonts w:ascii="Times New Roman" w:hAnsi="Times New Roman"/>
          <w:sz w:val="24"/>
          <w:szCs w:val="24"/>
        </w:rPr>
        <w:t>n 05.11.</w:t>
      </w:r>
      <w:r w:rsidR="003B3F52" w:rsidRPr="00EA03DD">
        <w:rPr>
          <w:rStyle w:val="fontstyle31"/>
          <w:rFonts w:ascii="Times New Roman" w:hAnsi="Times New Roman"/>
          <w:sz w:val="24"/>
          <w:szCs w:val="24"/>
        </w:rPr>
        <w:t xml:space="preserve">1999 tarih ve 658 </w:t>
      </w:r>
      <w:proofErr w:type="spellStart"/>
      <w:r w:rsidR="003B3F52" w:rsidRPr="00EA03DD">
        <w:rPr>
          <w:rStyle w:val="fontstyle31"/>
          <w:rFonts w:ascii="Times New Roman" w:hAnsi="Times New Roman"/>
          <w:sz w:val="24"/>
          <w:szCs w:val="24"/>
        </w:rPr>
        <w:t>No’lu</w:t>
      </w:r>
      <w:proofErr w:type="spellEnd"/>
      <w:r w:rsidR="003B3F52" w:rsidRPr="00EA03DD">
        <w:rPr>
          <w:rStyle w:val="fontstyle31"/>
          <w:rFonts w:ascii="Times New Roman" w:hAnsi="Times New Roman"/>
          <w:sz w:val="24"/>
          <w:szCs w:val="24"/>
        </w:rPr>
        <w:t xml:space="preserve"> ilke kararı, Mezarlık </w:t>
      </w:r>
      <w:r w:rsidR="009039B9" w:rsidRPr="00EA03DD">
        <w:rPr>
          <w:rStyle w:val="fontstyle31"/>
          <w:rFonts w:ascii="Times New Roman" w:hAnsi="Times New Roman"/>
          <w:sz w:val="24"/>
          <w:szCs w:val="24"/>
        </w:rPr>
        <w:t>ve Cenazelerle</w:t>
      </w:r>
      <w:r w:rsidR="003B3F52" w:rsidRPr="00EA03DD">
        <w:rPr>
          <w:rStyle w:val="fontstyle31"/>
          <w:rFonts w:ascii="Times New Roman" w:hAnsi="Times New Roman"/>
          <w:sz w:val="24"/>
          <w:szCs w:val="24"/>
        </w:rPr>
        <w:t xml:space="preserve"> ile ilgili </w:t>
      </w:r>
      <w:r w:rsidR="000D5E25" w:rsidRPr="00EA03DD">
        <w:rPr>
          <w:rStyle w:val="fontstyle31"/>
          <w:rFonts w:ascii="Times New Roman" w:hAnsi="Times New Roman"/>
          <w:sz w:val="24"/>
          <w:szCs w:val="24"/>
        </w:rPr>
        <w:t>Yargıtay kararlarına</w:t>
      </w:r>
      <w:r w:rsidR="00C853DD" w:rsidRPr="00EA03DD">
        <w:rPr>
          <w:rStyle w:val="fontstyle31"/>
          <w:rFonts w:ascii="Times New Roman" w:hAnsi="Times New Roman"/>
          <w:sz w:val="24"/>
          <w:szCs w:val="24"/>
        </w:rPr>
        <w:t xml:space="preserve"> dayanılarak hazırlanmıştır.</w:t>
      </w:r>
      <w:proofErr w:type="gramEnd"/>
    </w:p>
    <w:p w:rsidR="00170E86" w:rsidRPr="00EA03DD" w:rsidRDefault="00170E86" w:rsidP="00EA03DD">
      <w:pPr>
        <w:widowControl w:val="0"/>
        <w:tabs>
          <w:tab w:val="left" w:pos="0"/>
        </w:tabs>
        <w:spacing w:line="276" w:lineRule="auto"/>
        <w:ind w:firstLine="709"/>
        <w:rPr>
          <w:rFonts w:eastAsia="Times New Roman"/>
        </w:rPr>
      </w:pPr>
    </w:p>
    <w:p w:rsidR="00C60D72" w:rsidRPr="00EA03DD" w:rsidRDefault="00C60D72" w:rsidP="00EA03DD">
      <w:pPr>
        <w:widowControl w:val="0"/>
        <w:spacing w:line="276" w:lineRule="auto"/>
        <w:ind w:firstLine="709"/>
        <w:jc w:val="both"/>
        <w:rPr>
          <w:rFonts w:eastAsia="Times New Roman"/>
          <w:b/>
        </w:rPr>
      </w:pPr>
      <w:r w:rsidRPr="00EA03DD">
        <w:rPr>
          <w:rFonts w:eastAsia="Times New Roman"/>
          <w:b/>
        </w:rPr>
        <w:t>Tanımlar</w:t>
      </w:r>
    </w:p>
    <w:p w:rsidR="00C60D72" w:rsidRPr="00EA03DD" w:rsidRDefault="00DF34BD" w:rsidP="00EA03DD">
      <w:pPr>
        <w:widowControl w:val="0"/>
        <w:spacing w:line="276" w:lineRule="auto"/>
        <w:ind w:firstLine="709"/>
        <w:jc w:val="both"/>
        <w:rPr>
          <w:rFonts w:eastAsia="Times New Roman"/>
        </w:rPr>
      </w:pPr>
      <w:r w:rsidRPr="00EA03DD">
        <w:rPr>
          <w:rFonts w:eastAsia="Times New Roman"/>
          <w:b/>
        </w:rPr>
        <w:t xml:space="preserve">Madde </w:t>
      </w:r>
      <w:r w:rsidR="00707720" w:rsidRPr="00EA03DD">
        <w:rPr>
          <w:rFonts w:eastAsia="Times New Roman"/>
          <w:b/>
        </w:rPr>
        <w:t>3</w:t>
      </w:r>
      <w:r w:rsidR="00C60D72" w:rsidRPr="00EA03DD">
        <w:rPr>
          <w:rFonts w:eastAsia="Times New Roman"/>
          <w:b/>
        </w:rPr>
        <w:t xml:space="preserve"> </w:t>
      </w:r>
      <w:r w:rsidR="00185568" w:rsidRPr="00EA03DD">
        <w:rPr>
          <w:b/>
        </w:rPr>
        <w:t xml:space="preserve">— (1) </w:t>
      </w:r>
      <w:r w:rsidR="00185568" w:rsidRPr="00EA03DD">
        <w:t xml:space="preserve"> </w:t>
      </w:r>
      <w:r w:rsidR="00C60D72" w:rsidRPr="00EA03DD">
        <w:rPr>
          <w:rFonts w:eastAsia="Times New Roman"/>
        </w:rPr>
        <w:t>Bu Yönetmelik’te geçen;</w:t>
      </w:r>
    </w:p>
    <w:p w:rsidR="00C60D72" w:rsidRPr="00EA03DD" w:rsidRDefault="00BB1F57" w:rsidP="00EA03DD">
      <w:pPr>
        <w:pStyle w:val="ListeParagraf"/>
        <w:widowControl w:val="0"/>
        <w:numPr>
          <w:ilvl w:val="0"/>
          <w:numId w:val="4"/>
        </w:numPr>
        <w:tabs>
          <w:tab w:val="left" w:pos="1134"/>
          <w:tab w:val="left" w:pos="3119"/>
        </w:tabs>
        <w:spacing w:after="0"/>
        <w:ind w:left="0" w:firstLine="709"/>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Belediye</w:t>
      </w:r>
      <w:r w:rsidRPr="00EA03DD">
        <w:rPr>
          <w:rFonts w:ascii="Times New Roman" w:eastAsia="Times New Roman" w:hAnsi="Times New Roman" w:cs="Times New Roman"/>
          <w:sz w:val="24"/>
          <w:szCs w:val="24"/>
        </w:rPr>
        <w:tab/>
      </w:r>
      <w:r w:rsidR="00C60D72" w:rsidRPr="00EA03DD">
        <w:rPr>
          <w:rFonts w:ascii="Times New Roman" w:eastAsia="Times New Roman" w:hAnsi="Times New Roman" w:cs="Times New Roman"/>
          <w:sz w:val="24"/>
          <w:szCs w:val="24"/>
        </w:rPr>
        <w:t>: Talas Belediyesini,</w:t>
      </w:r>
    </w:p>
    <w:p w:rsidR="00C60D72" w:rsidRPr="00EA03DD" w:rsidRDefault="00C60D72" w:rsidP="00EA03DD">
      <w:pPr>
        <w:pStyle w:val="ListeParagraf"/>
        <w:widowControl w:val="0"/>
        <w:numPr>
          <w:ilvl w:val="0"/>
          <w:numId w:val="4"/>
        </w:numPr>
        <w:tabs>
          <w:tab w:val="left" w:pos="1134"/>
          <w:tab w:val="left" w:pos="3119"/>
        </w:tabs>
        <w:spacing w:after="0"/>
        <w:ind w:left="0" w:firstLine="709"/>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Başkan</w:t>
      </w:r>
      <w:r w:rsidRPr="00EA03DD">
        <w:rPr>
          <w:rFonts w:ascii="Times New Roman" w:eastAsia="Times New Roman" w:hAnsi="Times New Roman" w:cs="Times New Roman"/>
          <w:sz w:val="24"/>
          <w:szCs w:val="24"/>
        </w:rPr>
        <w:tab/>
        <w:t>: Talas Belediye Başkanı’nı,</w:t>
      </w:r>
    </w:p>
    <w:p w:rsidR="00D21E83" w:rsidRPr="00EA03DD" w:rsidRDefault="00D21E83" w:rsidP="00EA03DD">
      <w:pPr>
        <w:pStyle w:val="ListeParagraf"/>
        <w:widowControl w:val="0"/>
        <w:numPr>
          <w:ilvl w:val="0"/>
          <w:numId w:val="4"/>
        </w:numPr>
        <w:tabs>
          <w:tab w:val="left" w:pos="1134"/>
          <w:tab w:val="left" w:pos="3119"/>
        </w:tabs>
        <w:spacing w:after="0"/>
        <w:ind w:left="0" w:firstLine="709"/>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 xml:space="preserve">Meclis </w:t>
      </w:r>
      <w:r w:rsidRPr="00EA03DD">
        <w:rPr>
          <w:rFonts w:ascii="Times New Roman" w:eastAsia="Times New Roman" w:hAnsi="Times New Roman" w:cs="Times New Roman"/>
          <w:sz w:val="24"/>
          <w:szCs w:val="24"/>
        </w:rPr>
        <w:tab/>
        <w:t>: Talas Belediye Meclisini</w:t>
      </w:r>
    </w:p>
    <w:p w:rsidR="00D21E83" w:rsidRPr="00EA03DD" w:rsidRDefault="00D21E83" w:rsidP="00EA03DD">
      <w:pPr>
        <w:pStyle w:val="ListeParagraf"/>
        <w:widowControl w:val="0"/>
        <w:numPr>
          <w:ilvl w:val="0"/>
          <w:numId w:val="4"/>
        </w:numPr>
        <w:tabs>
          <w:tab w:val="left" w:pos="1134"/>
          <w:tab w:val="left" w:pos="3119"/>
        </w:tabs>
        <w:spacing w:after="0"/>
        <w:ind w:left="0" w:firstLine="709"/>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 xml:space="preserve">Encümen </w:t>
      </w:r>
      <w:r w:rsidRPr="00EA03DD">
        <w:rPr>
          <w:rFonts w:ascii="Times New Roman" w:eastAsia="Times New Roman" w:hAnsi="Times New Roman" w:cs="Times New Roman"/>
          <w:sz w:val="24"/>
          <w:szCs w:val="24"/>
        </w:rPr>
        <w:tab/>
        <w:t>: Talas Belediye Encümeni’ni</w:t>
      </w:r>
    </w:p>
    <w:p w:rsidR="00C60D72" w:rsidRPr="00EA03DD" w:rsidRDefault="00BB1F57" w:rsidP="00EA03DD">
      <w:pPr>
        <w:pStyle w:val="ListeParagraf"/>
        <w:widowControl w:val="0"/>
        <w:numPr>
          <w:ilvl w:val="0"/>
          <w:numId w:val="4"/>
        </w:numPr>
        <w:tabs>
          <w:tab w:val="left" w:pos="1134"/>
          <w:tab w:val="left" w:pos="3119"/>
        </w:tabs>
        <w:spacing w:after="0"/>
        <w:ind w:left="0" w:firstLine="709"/>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Başkan Yardımcısı</w:t>
      </w:r>
      <w:r w:rsidR="002D44DA" w:rsidRPr="00EA03DD">
        <w:rPr>
          <w:rFonts w:ascii="Times New Roman" w:eastAsia="Times New Roman" w:hAnsi="Times New Roman" w:cs="Times New Roman"/>
          <w:sz w:val="24"/>
          <w:szCs w:val="24"/>
        </w:rPr>
        <w:tab/>
      </w:r>
      <w:r w:rsidR="00C60D72" w:rsidRPr="00EA03DD">
        <w:rPr>
          <w:rFonts w:ascii="Times New Roman" w:eastAsia="Times New Roman" w:hAnsi="Times New Roman" w:cs="Times New Roman"/>
          <w:sz w:val="24"/>
          <w:szCs w:val="24"/>
        </w:rPr>
        <w:t>: Talas Belediye Başkanı Yardımcıları</w:t>
      </w:r>
      <w:r w:rsidR="00D21E83" w:rsidRPr="00EA03DD">
        <w:rPr>
          <w:rFonts w:ascii="Times New Roman" w:eastAsia="Times New Roman" w:hAnsi="Times New Roman" w:cs="Times New Roman"/>
          <w:sz w:val="24"/>
          <w:szCs w:val="24"/>
        </w:rPr>
        <w:t>nı</w:t>
      </w:r>
    </w:p>
    <w:p w:rsidR="00A6532E" w:rsidRPr="00EA03DD" w:rsidRDefault="00C60D72" w:rsidP="00EA03DD">
      <w:pPr>
        <w:pStyle w:val="ListeParagraf"/>
        <w:widowControl w:val="0"/>
        <w:numPr>
          <w:ilvl w:val="0"/>
          <w:numId w:val="4"/>
        </w:numPr>
        <w:tabs>
          <w:tab w:val="left" w:pos="1134"/>
          <w:tab w:val="left" w:pos="3119"/>
        </w:tabs>
        <w:spacing w:after="0"/>
        <w:ind w:left="0" w:firstLine="709"/>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Büyükş</w:t>
      </w:r>
      <w:r w:rsidR="00610155" w:rsidRPr="00EA03DD">
        <w:rPr>
          <w:rFonts w:ascii="Times New Roman" w:eastAsia="Times New Roman" w:hAnsi="Times New Roman" w:cs="Times New Roman"/>
          <w:sz w:val="24"/>
          <w:szCs w:val="24"/>
        </w:rPr>
        <w:t xml:space="preserve">ehir </w:t>
      </w:r>
      <w:r w:rsidR="002D44DA" w:rsidRPr="00EA03DD">
        <w:rPr>
          <w:rFonts w:ascii="Times New Roman" w:eastAsia="Times New Roman" w:hAnsi="Times New Roman" w:cs="Times New Roman"/>
          <w:sz w:val="24"/>
          <w:szCs w:val="24"/>
        </w:rPr>
        <w:tab/>
      </w:r>
      <w:r w:rsidRPr="00EA03DD">
        <w:rPr>
          <w:rFonts w:ascii="Times New Roman" w:eastAsia="Times New Roman" w:hAnsi="Times New Roman" w:cs="Times New Roman"/>
          <w:sz w:val="24"/>
          <w:szCs w:val="24"/>
        </w:rPr>
        <w:t>: Kayseri Büyükşehir Belediyesini,</w:t>
      </w:r>
    </w:p>
    <w:p w:rsidR="00A6532E" w:rsidRPr="00EA03DD" w:rsidRDefault="00A6532E" w:rsidP="00EA03DD">
      <w:pPr>
        <w:pStyle w:val="ListeParagraf"/>
        <w:widowControl w:val="0"/>
        <w:numPr>
          <w:ilvl w:val="0"/>
          <w:numId w:val="4"/>
        </w:numPr>
        <w:tabs>
          <w:tab w:val="left" w:pos="1134"/>
          <w:tab w:val="left" w:pos="3119"/>
        </w:tabs>
        <w:spacing w:after="0"/>
        <w:ind w:left="0" w:firstLine="709"/>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Müdürlük</w:t>
      </w:r>
      <w:r w:rsidRPr="00EA03DD">
        <w:rPr>
          <w:rFonts w:ascii="Times New Roman" w:eastAsia="Times New Roman" w:hAnsi="Times New Roman" w:cs="Times New Roman"/>
          <w:sz w:val="24"/>
          <w:szCs w:val="24"/>
        </w:rPr>
        <w:tab/>
        <w:t xml:space="preserve">: Mezarlık ve Cenaze Hizmetleri’nin bağlı olduğu </w:t>
      </w:r>
      <w:r w:rsidR="00185568" w:rsidRPr="00EA03DD">
        <w:rPr>
          <w:rFonts w:ascii="Times New Roman" w:eastAsia="Times New Roman" w:hAnsi="Times New Roman" w:cs="Times New Roman"/>
          <w:sz w:val="24"/>
          <w:szCs w:val="24"/>
        </w:rPr>
        <w:t>M</w:t>
      </w:r>
      <w:r w:rsidRPr="00EA03DD">
        <w:rPr>
          <w:rFonts w:ascii="Times New Roman" w:eastAsia="Times New Roman" w:hAnsi="Times New Roman" w:cs="Times New Roman"/>
          <w:sz w:val="24"/>
          <w:szCs w:val="24"/>
        </w:rPr>
        <w:t>üdürlüğü,</w:t>
      </w:r>
    </w:p>
    <w:p w:rsidR="00CF2150" w:rsidRPr="00EA03DD" w:rsidRDefault="00991926" w:rsidP="00EA03DD">
      <w:pPr>
        <w:pStyle w:val="ListeParagraf"/>
        <w:widowControl w:val="0"/>
        <w:numPr>
          <w:ilvl w:val="0"/>
          <w:numId w:val="4"/>
        </w:numPr>
        <w:tabs>
          <w:tab w:val="left" w:pos="1134"/>
          <w:tab w:val="left" w:pos="3119"/>
        </w:tabs>
        <w:spacing w:after="0"/>
        <w:ind w:left="0" w:firstLine="709"/>
        <w:jc w:val="both"/>
        <w:rPr>
          <w:rStyle w:val="fontstyle31"/>
          <w:rFonts w:ascii="Times New Roman" w:eastAsia="Times New Roman" w:hAnsi="Times New Roman" w:cs="Times New Roman"/>
          <w:color w:val="auto"/>
          <w:sz w:val="24"/>
          <w:szCs w:val="24"/>
        </w:rPr>
      </w:pPr>
      <w:r w:rsidRPr="00EA03DD">
        <w:rPr>
          <w:rFonts w:ascii="Times New Roman" w:eastAsia="Times New Roman" w:hAnsi="Times New Roman" w:cs="Times New Roman"/>
          <w:sz w:val="24"/>
          <w:szCs w:val="24"/>
        </w:rPr>
        <w:t>Birim</w:t>
      </w:r>
      <w:r w:rsidR="001B7D6B" w:rsidRPr="00EA03DD">
        <w:rPr>
          <w:rFonts w:ascii="Times New Roman" w:eastAsia="Times New Roman" w:hAnsi="Times New Roman" w:cs="Times New Roman"/>
          <w:sz w:val="24"/>
          <w:szCs w:val="24"/>
        </w:rPr>
        <w:tab/>
      </w:r>
      <w:r w:rsidRPr="00EA03DD">
        <w:rPr>
          <w:rFonts w:ascii="Times New Roman" w:eastAsia="Times New Roman" w:hAnsi="Times New Roman" w:cs="Times New Roman"/>
          <w:sz w:val="24"/>
          <w:szCs w:val="24"/>
        </w:rPr>
        <w:t xml:space="preserve">: </w:t>
      </w:r>
      <w:r w:rsidR="00F86611" w:rsidRPr="00EA03DD">
        <w:rPr>
          <w:rStyle w:val="fontstyle31"/>
          <w:rFonts w:ascii="Times New Roman" w:hAnsi="Times New Roman" w:cs="Times New Roman"/>
          <w:color w:val="auto"/>
          <w:sz w:val="24"/>
          <w:szCs w:val="24"/>
        </w:rPr>
        <w:t>Talas Belediyesi</w:t>
      </w:r>
      <w:r w:rsidR="00F76D1B" w:rsidRPr="00EA03DD">
        <w:rPr>
          <w:rStyle w:val="fontstyle31"/>
          <w:rFonts w:ascii="Times New Roman" w:hAnsi="Times New Roman" w:cs="Times New Roman"/>
          <w:color w:val="auto"/>
          <w:sz w:val="24"/>
          <w:szCs w:val="24"/>
        </w:rPr>
        <w:t xml:space="preserve"> </w:t>
      </w:r>
      <w:r w:rsidR="00B30D98" w:rsidRPr="00EA03DD">
        <w:rPr>
          <w:rStyle w:val="fontstyle31"/>
          <w:rFonts w:ascii="Times New Roman" w:hAnsi="Times New Roman" w:cs="Times New Roman"/>
          <w:color w:val="auto"/>
          <w:sz w:val="24"/>
          <w:szCs w:val="24"/>
        </w:rPr>
        <w:t>Mezarlık ve Cenaze Hizmet</w:t>
      </w:r>
      <w:r w:rsidR="00F76D1B" w:rsidRPr="00EA03DD">
        <w:rPr>
          <w:rStyle w:val="fontstyle31"/>
          <w:rFonts w:ascii="Times New Roman" w:hAnsi="Times New Roman" w:cs="Times New Roman"/>
          <w:color w:val="auto"/>
          <w:sz w:val="24"/>
          <w:szCs w:val="24"/>
        </w:rPr>
        <w:t>leri</w:t>
      </w:r>
      <w:r w:rsidR="00185568" w:rsidRPr="00EA03DD">
        <w:rPr>
          <w:rStyle w:val="fontstyle31"/>
          <w:rFonts w:ascii="Times New Roman" w:hAnsi="Times New Roman" w:cs="Times New Roman"/>
          <w:color w:val="auto"/>
          <w:sz w:val="24"/>
          <w:szCs w:val="24"/>
        </w:rPr>
        <w:t xml:space="preserve"> Birimini</w:t>
      </w:r>
      <w:r w:rsidR="00C70A39" w:rsidRPr="00EA03DD">
        <w:rPr>
          <w:rStyle w:val="fontstyle31"/>
          <w:rFonts w:ascii="Times New Roman" w:hAnsi="Times New Roman" w:cs="Times New Roman"/>
          <w:color w:val="auto"/>
          <w:sz w:val="24"/>
          <w:szCs w:val="24"/>
        </w:rPr>
        <w:t>,</w:t>
      </w:r>
    </w:p>
    <w:p w:rsidR="00CF2150" w:rsidRPr="00EA03DD" w:rsidRDefault="00C60D72"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Müdür</w:t>
      </w:r>
      <w:r w:rsidRPr="00EA03DD">
        <w:rPr>
          <w:rFonts w:ascii="Times New Roman" w:eastAsia="Times New Roman" w:hAnsi="Times New Roman" w:cs="Times New Roman"/>
          <w:sz w:val="24"/>
          <w:szCs w:val="24"/>
        </w:rPr>
        <w:tab/>
        <w:t xml:space="preserve">: </w:t>
      </w:r>
      <w:r w:rsidR="00115041" w:rsidRPr="00EA03DD">
        <w:rPr>
          <w:rStyle w:val="fontstyle31"/>
          <w:rFonts w:ascii="Times New Roman" w:hAnsi="Times New Roman" w:cs="Times New Roman"/>
          <w:color w:val="auto"/>
          <w:sz w:val="24"/>
          <w:szCs w:val="24"/>
        </w:rPr>
        <w:t>Birimin bağlı olduğu</w:t>
      </w:r>
      <w:r w:rsidR="00294C85" w:rsidRPr="00EA03DD">
        <w:rPr>
          <w:rFonts w:ascii="Times New Roman" w:eastAsia="Times New Roman" w:hAnsi="Times New Roman" w:cs="Times New Roman"/>
          <w:sz w:val="24"/>
          <w:szCs w:val="24"/>
        </w:rPr>
        <w:t xml:space="preserve"> </w:t>
      </w:r>
      <w:r w:rsidR="00AA7041">
        <w:rPr>
          <w:rFonts w:ascii="Times New Roman" w:eastAsia="Times New Roman" w:hAnsi="Times New Roman" w:cs="Times New Roman"/>
          <w:sz w:val="24"/>
          <w:szCs w:val="24"/>
        </w:rPr>
        <w:t>Müdürlüğ</w:t>
      </w:r>
      <w:r w:rsidR="00115041" w:rsidRPr="00EA03DD">
        <w:rPr>
          <w:rFonts w:ascii="Times New Roman" w:eastAsia="Times New Roman" w:hAnsi="Times New Roman" w:cs="Times New Roman"/>
          <w:sz w:val="24"/>
          <w:szCs w:val="24"/>
        </w:rPr>
        <w:t>ü</w:t>
      </w:r>
      <w:r w:rsidRPr="00EA03DD">
        <w:rPr>
          <w:rFonts w:ascii="Times New Roman" w:eastAsia="Times New Roman" w:hAnsi="Times New Roman" w:cs="Times New Roman"/>
          <w:sz w:val="24"/>
          <w:szCs w:val="24"/>
        </w:rPr>
        <w:t>,</w:t>
      </w:r>
    </w:p>
    <w:p w:rsidR="00CF2150" w:rsidRPr="00EA03DD" w:rsidRDefault="00C60D72"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Şef</w:t>
      </w:r>
      <w:r w:rsidRPr="00EA03DD">
        <w:rPr>
          <w:rFonts w:ascii="Times New Roman" w:eastAsia="Times New Roman" w:hAnsi="Times New Roman" w:cs="Times New Roman"/>
          <w:sz w:val="24"/>
          <w:szCs w:val="24"/>
        </w:rPr>
        <w:tab/>
        <w:t xml:space="preserve">: </w:t>
      </w:r>
      <w:r w:rsidR="00B30D98" w:rsidRPr="00EA03DD">
        <w:rPr>
          <w:rStyle w:val="fontstyle31"/>
          <w:rFonts w:ascii="Times New Roman" w:hAnsi="Times New Roman" w:cs="Times New Roman"/>
          <w:color w:val="auto"/>
          <w:sz w:val="24"/>
          <w:szCs w:val="24"/>
        </w:rPr>
        <w:t>Mezarlık ve Cenaze Hizmet</w:t>
      </w:r>
      <w:r w:rsidR="00402475" w:rsidRPr="00EA03DD">
        <w:rPr>
          <w:rStyle w:val="fontstyle31"/>
          <w:rFonts w:ascii="Times New Roman" w:hAnsi="Times New Roman" w:cs="Times New Roman"/>
          <w:color w:val="auto"/>
          <w:sz w:val="24"/>
          <w:szCs w:val="24"/>
        </w:rPr>
        <w:t xml:space="preserve">leri </w:t>
      </w:r>
      <w:r w:rsidR="006079B3" w:rsidRPr="00EA03DD">
        <w:rPr>
          <w:rFonts w:ascii="Times New Roman" w:eastAsia="Times New Roman" w:hAnsi="Times New Roman" w:cs="Times New Roman"/>
          <w:sz w:val="24"/>
          <w:szCs w:val="24"/>
        </w:rPr>
        <w:t>biriminde</w:t>
      </w:r>
      <w:r w:rsidRPr="00EA03DD">
        <w:rPr>
          <w:rFonts w:ascii="Times New Roman" w:eastAsia="Times New Roman" w:hAnsi="Times New Roman" w:cs="Times New Roman"/>
          <w:sz w:val="24"/>
          <w:szCs w:val="24"/>
        </w:rPr>
        <w:t xml:space="preserve"> </w:t>
      </w:r>
      <w:r w:rsidR="006079B3" w:rsidRPr="00EA03DD">
        <w:rPr>
          <w:rFonts w:ascii="Times New Roman" w:eastAsia="Times New Roman" w:hAnsi="Times New Roman" w:cs="Times New Roman"/>
          <w:sz w:val="24"/>
          <w:szCs w:val="24"/>
        </w:rPr>
        <w:t>görevli</w:t>
      </w:r>
      <w:r w:rsidRPr="00EA03DD">
        <w:rPr>
          <w:rFonts w:ascii="Times New Roman" w:eastAsia="Times New Roman" w:hAnsi="Times New Roman" w:cs="Times New Roman"/>
          <w:sz w:val="24"/>
          <w:szCs w:val="24"/>
        </w:rPr>
        <w:t xml:space="preserve"> </w:t>
      </w:r>
      <w:r w:rsidR="00A6532E" w:rsidRPr="00EA03DD">
        <w:rPr>
          <w:rFonts w:ascii="Times New Roman" w:eastAsia="Times New Roman" w:hAnsi="Times New Roman" w:cs="Times New Roman"/>
          <w:sz w:val="24"/>
          <w:szCs w:val="24"/>
        </w:rPr>
        <w:t xml:space="preserve">sorumlu ve </w:t>
      </w:r>
      <w:r w:rsidRPr="00EA03DD">
        <w:rPr>
          <w:rFonts w:ascii="Times New Roman" w:eastAsia="Times New Roman" w:hAnsi="Times New Roman" w:cs="Times New Roman"/>
          <w:sz w:val="24"/>
          <w:szCs w:val="24"/>
        </w:rPr>
        <w:t>şefleri,</w:t>
      </w:r>
    </w:p>
    <w:p w:rsidR="00CF2150" w:rsidRPr="00EA03DD" w:rsidRDefault="00C60D72"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Personel</w:t>
      </w:r>
      <w:r w:rsidR="0051274C" w:rsidRPr="00EA03DD">
        <w:rPr>
          <w:rFonts w:ascii="Times New Roman" w:eastAsia="Times New Roman" w:hAnsi="Times New Roman" w:cs="Times New Roman"/>
          <w:sz w:val="24"/>
          <w:szCs w:val="24"/>
        </w:rPr>
        <w:t xml:space="preserve"> </w:t>
      </w:r>
      <w:r w:rsidR="00185568" w:rsidRPr="00EA03DD">
        <w:rPr>
          <w:rFonts w:ascii="Times New Roman" w:eastAsia="Times New Roman" w:hAnsi="Times New Roman" w:cs="Times New Roman"/>
          <w:sz w:val="24"/>
          <w:szCs w:val="24"/>
        </w:rPr>
        <w:tab/>
      </w:r>
      <w:r w:rsidRPr="00EA03DD">
        <w:rPr>
          <w:rFonts w:ascii="Times New Roman" w:eastAsia="Times New Roman" w:hAnsi="Times New Roman" w:cs="Times New Roman"/>
          <w:sz w:val="24"/>
          <w:szCs w:val="24"/>
        </w:rPr>
        <w:t>:</w:t>
      </w:r>
      <w:r w:rsidR="00390D96" w:rsidRPr="00EA03DD">
        <w:rPr>
          <w:rStyle w:val="fontstyle31"/>
          <w:rFonts w:ascii="Times New Roman" w:hAnsi="Times New Roman" w:cs="Times New Roman"/>
          <w:color w:val="auto"/>
          <w:sz w:val="24"/>
          <w:szCs w:val="24"/>
        </w:rPr>
        <w:t xml:space="preserve"> </w:t>
      </w:r>
      <w:r w:rsidR="00B30D98" w:rsidRPr="00EA03DD">
        <w:rPr>
          <w:rStyle w:val="fontstyle31"/>
          <w:rFonts w:ascii="Times New Roman" w:hAnsi="Times New Roman" w:cs="Times New Roman"/>
          <w:color w:val="auto"/>
          <w:sz w:val="24"/>
          <w:szCs w:val="24"/>
        </w:rPr>
        <w:t>Mezarlık ve Cenaze Hizmet</w:t>
      </w:r>
      <w:r w:rsidR="00564819" w:rsidRPr="00EA03DD">
        <w:rPr>
          <w:rStyle w:val="fontstyle31"/>
          <w:rFonts w:ascii="Times New Roman" w:hAnsi="Times New Roman" w:cs="Times New Roman"/>
          <w:color w:val="auto"/>
          <w:sz w:val="24"/>
          <w:szCs w:val="24"/>
        </w:rPr>
        <w:t xml:space="preserve">lerinde </w:t>
      </w:r>
      <w:r w:rsidRPr="00EA03DD">
        <w:rPr>
          <w:rFonts w:ascii="Times New Roman" w:eastAsia="Times New Roman" w:hAnsi="Times New Roman" w:cs="Times New Roman"/>
          <w:sz w:val="24"/>
          <w:szCs w:val="24"/>
        </w:rPr>
        <w:t>çalışan kişileri,</w:t>
      </w:r>
    </w:p>
    <w:p w:rsidR="00CF2150" w:rsidRPr="00EA03DD" w:rsidRDefault="00273DAB"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hAnsi="Times New Roman" w:cs="Times New Roman"/>
          <w:sz w:val="24"/>
          <w:szCs w:val="24"/>
        </w:rPr>
        <w:t xml:space="preserve">Ölü   </w:t>
      </w:r>
      <w:r w:rsidR="00F312F6" w:rsidRPr="00EA03DD">
        <w:rPr>
          <w:rFonts w:ascii="Times New Roman" w:hAnsi="Times New Roman" w:cs="Times New Roman"/>
          <w:sz w:val="24"/>
          <w:szCs w:val="24"/>
        </w:rPr>
        <w:t xml:space="preserve">     </w:t>
      </w:r>
      <w:r w:rsidR="00185568" w:rsidRPr="00EA03DD">
        <w:rPr>
          <w:rFonts w:ascii="Times New Roman" w:hAnsi="Times New Roman" w:cs="Times New Roman"/>
          <w:sz w:val="24"/>
          <w:szCs w:val="24"/>
        </w:rPr>
        <w:tab/>
      </w:r>
      <w:r w:rsidR="00F312F6" w:rsidRPr="00EA03DD">
        <w:rPr>
          <w:rFonts w:ascii="Times New Roman" w:hAnsi="Times New Roman" w:cs="Times New Roman"/>
          <w:sz w:val="24"/>
          <w:szCs w:val="24"/>
        </w:rPr>
        <w:t xml:space="preserve">: </w:t>
      </w:r>
      <w:r w:rsidRPr="00EA03DD">
        <w:rPr>
          <w:rFonts w:ascii="Times New Roman" w:hAnsi="Times New Roman" w:cs="Times New Roman"/>
          <w:sz w:val="24"/>
          <w:szCs w:val="24"/>
        </w:rPr>
        <w:t>Yaşamı sona ermiş kişiyi,</w:t>
      </w:r>
    </w:p>
    <w:p w:rsidR="00CF2150" w:rsidRPr="00EA03DD" w:rsidRDefault="00273DAB"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 xml:space="preserve">Cenaze  </w:t>
      </w:r>
      <w:r w:rsidR="00F312F6" w:rsidRPr="00EA03DD">
        <w:rPr>
          <w:rFonts w:ascii="Times New Roman" w:eastAsia="Times New Roman" w:hAnsi="Times New Roman" w:cs="Times New Roman"/>
          <w:sz w:val="24"/>
          <w:szCs w:val="24"/>
        </w:rPr>
        <w:t xml:space="preserve"> </w:t>
      </w:r>
      <w:r w:rsidR="00185568" w:rsidRPr="00EA03DD">
        <w:rPr>
          <w:rFonts w:ascii="Times New Roman" w:eastAsia="Times New Roman" w:hAnsi="Times New Roman" w:cs="Times New Roman"/>
          <w:sz w:val="24"/>
          <w:szCs w:val="24"/>
        </w:rPr>
        <w:tab/>
      </w:r>
      <w:r w:rsidR="00F312F6" w:rsidRPr="00EA03DD">
        <w:rPr>
          <w:rFonts w:ascii="Times New Roman" w:eastAsia="Times New Roman" w:hAnsi="Times New Roman" w:cs="Times New Roman"/>
          <w:sz w:val="24"/>
          <w:szCs w:val="24"/>
        </w:rPr>
        <w:t xml:space="preserve">: </w:t>
      </w:r>
      <w:r w:rsidRPr="00EA03DD">
        <w:rPr>
          <w:rFonts w:ascii="Times New Roman" w:eastAsia="Times New Roman" w:hAnsi="Times New Roman" w:cs="Times New Roman"/>
          <w:sz w:val="24"/>
          <w:szCs w:val="24"/>
        </w:rPr>
        <w:t>Kefenlenip tabuta konulmuş, gömülmeye hazırlanmış ölüyü</w:t>
      </w:r>
      <w:r w:rsidR="00185568" w:rsidRPr="00EA03DD">
        <w:rPr>
          <w:rFonts w:ascii="Times New Roman" w:eastAsia="Times New Roman" w:hAnsi="Times New Roman" w:cs="Times New Roman"/>
          <w:sz w:val="24"/>
          <w:szCs w:val="24"/>
        </w:rPr>
        <w:t>,</w:t>
      </w:r>
    </w:p>
    <w:p w:rsidR="00CF2150" w:rsidRPr="00EA03DD" w:rsidRDefault="00273DAB"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hAnsi="Times New Roman" w:cs="Times New Roman"/>
          <w:sz w:val="24"/>
          <w:szCs w:val="24"/>
        </w:rPr>
        <w:t xml:space="preserve">Gömme / </w:t>
      </w:r>
      <w:r w:rsidR="009039B9" w:rsidRPr="00EA03DD">
        <w:rPr>
          <w:rFonts w:ascii="Times New Roman" w:hAnsi="Times New Roman" w:cs="Times New Roman"/>
          <w:sz w:val="24"/>
          <w:szCs w:val="24"/>
        </w:rPr>
        <w:t>Defin: Cenazenin</w:t>
      </w:r>
      <w:r w:rsidRPr="00EA03DD">
        <w:rPr>
          <w:rFonts w:ascii="Times New Roman" w:hAnsi="Times New Roman" w:cs="Times New Roman"/>
          <w:sz w:val="24"/>
          <w:szCs w:val="24"/>
        </w:rPr>
        <w:t xml:space="preserve"> toprağa </w:t>
      </w:r>
      <w:r w:rsidR="009039B9" w:rsidRPr="00EA03DD">
        <w:rPr>
          <w:rFonts w:ascii="Times New Roman" w:hAnsi="Times New Roman" w:cs="Times New Roman"/>
          <w:sz w:val="24"/>
          <w:szCs w:val="24"/>
        </w:rPr>
        <w:t>verilmesi işl</w:t>
      </w:r>
      <w:bookmarkStart w:id="0" w:name="_GoBack"/>
      <w:bookmarkEnd w:id="0"/>
      <w:r w:rsidR="009039B9" w:rsidRPr="00EA03DD">
        <w:rPr>
          <w:rFonts w:ascii="Times New Roman" w:hAnsi="Times New Roman" w:cs="Times New Roman"/>
          <w:sz w:val="24"/>
          <w:szCs w:val="24"/>
        </w:rPr>
        <w:t>emini</w:t>
      </w:r>
      <w:r w:rsidRPr="00EA03DD">
        <w:rPr>
          <w:rFonts w:ascii="Times New Roman" w:hAnsi="Times New Roman" w:cs="Times New Roman"/>
          <w:sz w:val="24"/>
          <w:szCs w:val="24"/>
        </w:rPr>
        <w:t>,</w:t>
      </w:r>
    </w:p>
    <w:p w:rsidR="00CF2150" w:rsidRPr="00EA03DD" w:rsidRDefault="009039B9"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Lahit: Kenarları; taş</w:t>
      </w:r>
      <w:r w:rsidR="00A6532E" w:rsidRPr="00EA03DD">
        <w:rPr>
          <w:rFonts w:ascii="Times New Roman" w:eastAsia="Times New Roman" w:hAnsi="Times New Roman" w:cs="Times New Roman"/>
          <w:sz w:val="24"/>
          <w:szCs w:val="24"/>
        </w:rPr>
        <w:t xml:space="preserve"> </w:t>
      </w:r>
      <w:r w:rsidRPr="00EA03DD">
        <w:rPr>
          <w:rFonts w:ascii="Times New Roman" w:eastAsia="Times New Roman" w:hAnsi="Times New Roman" w:cs="Times New Roman"/>
          <w:sz w:val="24"/>
          <w:szCs w:val="24"/>
        </w:rPr>
        <w:t>veya beton duvar, üstü; taş</w:t>
      </w:r>
      <w:r w:rsidR="00A6532E" w:rsidRPr="00EA03DD">
        <w:rPr>
          <w:rFonts w:ascii="Times New Roman" w:eastAsia="Times New Roman" w:hAnsi="Times New Roman" w:cs="Times New Roman"/>
          <w:sz w:val="24"/>
          <w:szCs w:val="24"/>
        </w:rPr>
        <w:t xml:space="preserve"> </w:t>
      </w:r>
      <w:r w:rsidRPr="00EA03DD">
        <w:rPr>
          <w:rFonts w:ascii="Times New Roman" w:eastAsia="Times New Roman" w:hAnsi="Times New Roman" w:cs="Times New Roman"/>
          <w:sz w:val="24"/>
          <w:szCs w:val="24"/>
        </w:rPr>
        <w:t>veya beton kapakla örtülecek şekilde hazırlanmış</w:t>
      </w:r>
      <w:r w:rsidR="00A6532E" w:rsidRPr="00EA03DD">
        <w:rPr>
          <w:rFonts w:ascii="Times New Roman" w:eastAsia="Times New Roman" w:hAnsi="Times New Roman" w:cs="Times New Roman"/>
          <w:sz w:val="24"/>
          <w:szCs w:val="24"/>
        </w:rPr>
        <w:t xml:space="preserve"> mezarı,</w:t>
      </w:r>
    </w:p>
    <w:p w:rsidR="00CF2150" w:rsidRPr="00EA03DD" w:rsidRDefault="00273DAB"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hAnsi="Times New Roman" w:cs="Times New Roman"/>
          <w:sz w:val="24"/>
          <w:szCs w:val="24"/>
        </w:rPr>
        <w:t>Defin Ruhsatı</w:t>
      </w:r>
      <w:r w:rsidR="00F312F6" w:rsidRPr="00EA03DD">
        <w:rPr>
          <w:rFonts w:ascii="Times New Roman" w:hAnsi="Times New Roman" w:cs="Times New Roman"/>
          <w:sz w:val="24"/>
          <w:szCs w:val="24"/>
        </w:rPr>
        <w:t>:</w:t>
      </w:r>
      <w:r w:rsidR="00F312F6" w:rsidRPr="00EA03DD">
        <w:rPr>
          <w:rFonts w:ascii="Times New Roman" w:hAnsi="Times New Roman" w:cs="Times New Roman"/>
          <w:i/>
          <w:sz w:val="24"/>
          <w:szCs w:val="24"/>
        </w:rPr>
        <w:t xml:space="preserve"> </w:t>
      </w:r>
      <w:r w:rsidRPr="00EA03DD">
        <w:rPr>
          <w:rFonts w:ascii="Times New Roman" w:hAnsi="Times New Roman" w:cs="Times New Roman"/>
          <w:i/>
          <w:sz w:val="24"/>
          <w:szCs w:val="24"/>
        </w:rPr>
        <w:t xml:space="preserve"> </w:t>
      </w:r>
      <w:r w:rsidRPr="00EA03DD">
        <w:rPr>
          <w:rFonts w:ascii="Times New Roman" w:hAnsi="Times New Roman" w:cs="Times New Roman"/>
          <w:sz w:val="24"/>
          <w:szCs w:val="24"/>
        </w:rPr>
        <w:t>Hastane ve diğer sağlık</w:t>
      </w:r>
      <w:r w:rsidR="00185568" w:rsidRPr="00EA03DD">
        <w:rPr>
          <w:rFonts w:ascii="Times New Roman" w:hAnsi="Times New Roman" w:cs="Times New Roman"/>
          <w:sz w:val="24"/>
          <w:szCs w:val="24"/>
        </w:rPr>
        <w:t xml:space="preserve"> </w:t>
      </w:r>
      <w:r w:rsidRPr="00EA03DD">
        <w:rPr>
          <w:rFonts w:ascii="Times New Roman" w:hAnsi="Times New Roman" w:cs="Times New Roman"/>
          <w:sz w:val="24"/>
          <w:szCs w:val="24"/>
        </w:rPr>
        <w:t>kuruluşları</w:t>
      </w:r>
      <w:r w:rsidR="00185568" w:rsidRPr="00EA03DD">
        <w:rPr>
          <w:rFonts w:ascii="Times New Roman" w:hAnsi="Times New Roman" w:cs="Times New Roman"/>
          <w:sz w:val="24"/>
          <w:szCs w:val="24"/>
        </w:rPr>
        <w:t xml:space="preserve"> </w:t>
      </w:r>
      <w:r w:rsidRPr="00EA03DD">
        <w:rPr>
          <w:rFonts w:ascii="Times New Roman" w:hAnsi="Times New Roman" w:cs="Times New Roman"/>
          <w:sz w:val="24"/>
          <w:szCs w:val="24"/>
        </w:rPr>
        <w:t>ile</w:t>
      </w:r>
      <w:r w:rsidR="00185568" w:rsidRPr="00EA03DD">
        <w:rPr>
          <w:rFonts w:ascii="Times New Roman" w:hAnsi="Times New Roman" w:cs="Times New Roman"/>
          <w:sz w:val="24"/>
          <w:szCs w:val="24"/>
        </w:rPr>
        <w:t xml:space="preserve"> Adli Tıp ve savcılık </w:t>
      </w:r>
      <w:r w:rsidRPr="00EA03DD">
        <w:rPr>
          <w:rFonts w:ascii="Times New Roman" w:hAnsi="Times New Roman" w:cs="Times New Roman"/>
          <w:sz w:val="24"/>
          <w:szCs w:val="24"/>
        </w:rPr>
        <w:t xml:space="preserve">tarafından </w:t>
      </w:r>
      <w:r w:rsidR="009039B9" w:rsidRPr="00EA03DD">
        <w:rPr>
          <w:rFonts w:ascii="Times New Roman" w:hAnsi="Times New Roman" w:cs="Times New Roman"/>
          <w:sz w:val="24"/>
          <w:szCs w:val="24"/>
        </w:rPr>
        <w:t>düzenlenen cenazenin gömülebileceğine dair</w:t>
      </w:r>
      <w:r w:rsidRPr="00EA03DD">
        <w:rPr>
          <w:rFonts w:ascii="Times New Roman" w:hAnsi="Times New Roman" w:cs="Times New Roman"/>
          <w:sz w:val="24"/>
          <w:szCs w:val="24"/>
        </w:rPr>
        <w:t xml:space="preserve"> evraktır.</w:t>
      </w:r>
      <w:r w:rsidR="00185568" w:rsidRPr="00EA03DD">
        <w:rPr>
          <w:rFonts w:ascii="Times New Roman" w:hAnsi="Times New Roman" w:cs="Times New Roman"/>
          <w:sz w:val="24"/>
          <w:szCs w:val="24"/>
        </w:rPr>
        <w:t xml:space="preserve"> </w:t>
      </w:r>
      <w:r w:rsidRPr="00EA03DD">
        <w:rPr>
          <w:rFonts w:ascii="Times New Roman" w:hAnsi="Times New Roman" w:cs="Times New Roman"/>
          <w:sz w:val="24"/>
          <w:szCs w:val="24"/>
        </w:rPr>
        <w:t xml:space="preserve">(Gömme izin </w:t>
      </w:r>
      <w:r w:rsidR="009039B9" w:rsidRPr="00EA03DD">
        <w:rPr>
          <w:rFonts w:ascii="Times New Roman" w:hAnsi="Times New Roman" w:cs="Times New Roman"/>
          <w:sz w:val="24"/>
          <w:szCs w:val="24"/>
        </w:rPr>
        <w:t>kâğıdı</w:t>
      </w:r>
      <w:r w:rsidR="00185568" w:rsidRPr="00EA03DD">
        <w:rPr>
          <w:rFonts w:ascii="Times New Roman" w:hAnsi="Times New Roman" w:cs="Times New Roman"/>
          <w:sz w:val="24"/>
          <w:szCs w:val="24"/>
        </w:rPr>
        <w:t xml:space="preserve"> </w:t>
      </w:r>
      <w:r w:rsidRPr="00EA03DD">
        <w:rPr>
          <w:rFonts w:ascii="Times New Roman" w:hAnsi="Times New Roman" w:cs="Times New Roman"/>
          <w:sz w:val="24"/>
          <w:szCs w:val="24"/>
        </w:rPr>
        <w:t>-</w:t>
      </w:r>
      <w:r w:rsidR="00185568" w:rsidRPr="00EA03DD">
        <w:rPr>
          <w:rFonts w:ascii="Times New Roman" w:hAnsi="Times New Roman" w:cs="Times New Roman"/>
          <w:sz w:val="24"/>
          <w:szCs w:val="24"/>
        </w:rPr>
        <w:t xml:space="preserve"> </w:t>
      </w:r>
      <w:r w:rsidRPr="00EA03DD">
        <w:rPr>
          <w:rFonts w:ascii="Times New Roman" w:hAnsi="Times New Roman" w:cs="Times New Roman"/>
          <w:sz w:val="24"/>
          <w:szCs w:val="24"/>
        </w:rPr>
        <w:t xml:space="preserve">Ölüm raporu) </w:t>
      </w:r>
    </w:p>
    <w:p w:rsidR="00C60D72" w:rsidRPr="00EA03DD" w:rsidRDefault="00C60D72" w:rsidP="00EA03DD">
      <w:pPr>
        <w:pStyle w:val="ListeParagraf"/>
        <w:widowControl w:val="0"/>
        <w:numPr>
          <w:ilvl w:val="0"/>
          <w:numId w:val="4"/>
        </w:numPr>
        <w:tabs>
          <w:tab w:val="left" w:pos="1134"/>
          <w:tab w:val="left" w:pos="3119"/>
        </w:tabs>
        <w:spacing w:after="0"/>
        <w:ind w:left="0" w:firstLine="709"/>
        <w:jc w:val="both"/>
        <w:rPr>
          <w:rFonts w:ascii="Times New Roman" w:eastAsia="Times New Roman" w:hAnsi="Times New Roman" w:cs="Times New Roman"/>
          <w:sz w:val="24"/>
          <w:szCs w:val="24"/>
        </w:rPr>
      </w:pPr>
      <w:r w:rsidRPr="00EA03DD">
        <w:rPr>
          <w:rFonts w:ascii="Times New Roman" w:eastAsia="Times New Roman" w:hAnsi="Times New Roman" w:cs="Times New Roman"/>
          <w:sz w:val="24"/>
          <w:szCs w:val="24"/>
        </w:rPr>
        <w:t>Yönetmelik:</w:t>
      </w:r>
      <w:r w:rsidR="008F0CD7" w:rsidRPr="00EA03DD">
        <w:rPr>
          <w:rFonts w:ascii="Times New Roman" w:eastAsia="Times New Roman" w:hAnsi="Times New Roman" w:cs="Times New Roman"/>
          <w:sz w:val="24"/>
          <w:szCs w:val="24"/>
        </w:rPr>
        <w:t xml:space="preserve"> </w:t>
      </w:r>
      <w:r w:rsidR="00B30D98" w:rsidRPr="00EA03DD">
        <w:rPr>
          <w:rStyle w:val="fontstyle31"/>
          <w:rFonts w:ascii="Times New Roman" w:hAnsi="Times New Roman" w:cs="Times New Roman"/>
          <w:color w:val="auto"/>
          <w:sz w:val="24"/>
          <w:szCs w:val="24"/>
        </w:rPr>
        <w:t>Mezarlık ve Cenaze Hizmet</w:t>
      </w:r>
      <w:r w:rsidR="00402855" w:rsidRPr="00EA03DD">
        <w:rPr>
          <w:rStyle w:val="fontstyle31"/>
          <w:rFonts w:ascii="Times New Roman" w:hAnsi="Times New Roman" w:cs="Times New Roman"/>
          <w:color w:val="auto"/>
          <w:sz w:val="24"/>
          <w:szCs w:val="24"/>
        </w:rPr>
        <w:t xml:space="preserve">leri </w:t>
      </w:r>
      <w:r w:rsidR="00323086" w:rsidRPr="00EA03DD">
        <w:rPr>
          <w:rFonts w:ascii="Times New Roman" w:eastAsia="Times New Roman" w:hAnsi="Times New Roman" w:cs="Times New Roman"/>
          <w:sz w:val="24"/>
          <w:szCs w:val="24"/>
        </w:rPr>
        <w:t xml:space="preserve">Görev ve Çalışma Yönetmeliği’ni </w:t>
      </w:r>
      <w:r w:rsidRPr="00EA03DD">
        <w:rPr>
          <w:rFonts w:ascii="Times New Roman" w:eastAsia="Times New Roman" w:hAnsi="Times New Roman" w:cs="Times New Roman"/>
          <w:sz w:val="24"/>
          <w:szCs w:val="24"/>
        </w:rPr>
        <w:t>ifade eder.</w:t>
      </w:r>
    </w:p>
    <w:p w:rsidR="001405D3" w:rsidRPr="00EA03DD" w:rsidRDefault="001405D3" w:rsidP="00EA03DD">
      <w:pPr>
        <w:pStyle w:val="ListeParagraf"/>
        <w:widowControl w:val="0"/>
        <w:spacing w:after="0"/>
        <w:ind w:left="0" w:firstLine="709"/>
        <w:jc w:val="both"/>
        <w:rPr>
          <w:rFonts w:ascii="Times New Roman" w:eastAsia="Times New Roman" w:hAnsi="Times New Roman" w:cs="Times New Roman"/>
          <w:sz w:val="24"/>
          <w:szCs w:val="24"/>
        </w:rPr>
      </w:pPr>
    </w:p>
    <w:p w:rsidR="00C60D72" w:rsidRPr="00EA03DD" w:rsidRDefault="00C60D72" w:rsidP="00EA03DD">
      <w:pPr>
        <w:spacing w:line="276" w:lineRule="auto"/>
        <w:ind w:firstLine="709"/>
        <w:jc w:val="center"/>
        <w:rPr>
          <w:b/>
        </w:rPr>
      </w:pPr>
      <w:r w:rsidRPr="00EA03DD">
        <w:rPr>
          <w:b/>
        </w:rPr>
        <w:t>İKİNCİ BÖLÜM</w:t>
      </w:r>
    </w:p>
    <w:p w:rsidR="00C60D72" w:rsidRPr="00EA03DD" w:rsidRDefault="00C60D72" w:rsidP="00EA03DD">
      <w:pPr>
        <w:spacing w:line="276" w:lineRule="auto"/>
        <w:ind w:firstLine="709"/>
        <w:jc w:val="center"/>
        <w:rPr>
          <w:b/>
        </w:rPr>
      </w:pPr>
      <w:r w:rsidRPr="00EA03DD">
        <w:rPr>
          <w:b/>
        </w:rPr>
        <w:t>Teşkilat, Kuruluş ve Bağlılık</w:t>
      </w:r>
    </w:p>
    <w:p w:rsidR="00A30503" w:rsidRPr="00EA03DD" w:rsidRDefault="00A30503" w:rsidP="00EA03DD">
      <w:pPr>
        <w:spacing w:line="276" w:lineRule="auto"/>
        <w:ind w:firstLine="709"/>
        <w:jc w:val="center"/>
        <w:rPr>
          <w:b/>
        </w:rPr>
      </w:pPr>
    </w:p>
    <w:p w:rsidR="007C7C94" w:rsidRPr="00C526E1" w:rsidRDefault="007C7C94" w:rsidP="007C7C94">
      <w:pPr>
        <w:spacing w:line="276" w:lineRule="auto"/>
        <w:ind w:firstLine="709"/>
        <w:jc w:val="both"/>
        <w:rPr>
          <w:b/>
        </w:rPr>
      </w:pPr>
      <w:r w:rsidRPr="00C526E1">
        <w:rPr>
          <w:b/>
        </w:rPr>
        <w:t>Teşkilat</w:t>
      </w:r>
    </w:p>
    <w:p w:rsidR="007C7C94" w:rsidRPr="00C526E1" w:rsidRDefault="007C7C94" w:rsidP="007C7C94">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Madde 4 — (1) </w:t>
      </w:r>
      <w:r w:rsidRPr="007C7C94">
        <w:rPr>
          <w:rFonts w:ascii="Times New Roman" w:eastAsia="Times New Roman" w:hAnsi="Times New Roman" w:cs="Times New Roman"/>
          <w:sz w:val="24"/>
          <w:szCs w:val="24"/>
        </w:rPr>
        <w:t>Mezarlık ve Cenaze</w:t>
      </w:r>
      <w:r>
        <w:rPr>
          <w:rFonts w:ascii="Times New Roman" w:eastAsia="Times New Roman" w:hAnsi="Times New Roman" w:cs="Times New Roman"/>
          <w:sz w:val="24"/>
          <w:szCs w:val="24"/>
        </w:rPr>
        <w:t xml:space="preserve"> </w:t>
      </w:r>
      <w:r w:rsidRPr="00A13620">
        <w:rPr>
          <w:rFonts w:ascii="Times New Roman" w:eastAsia="Times New Roman" w:hAnsi="Times New Roman" w:cs="Times New Roman"/>
          <w:sz w:val="24"/>
          <w:szCs w:val="24"/>
        </w:rPr>
        <w:t>Hizmetler</w:t>
      </w:r>
      <w:r>
        <w:rPr>
          <w:rFonts w:ascii="Times New Roman" w:eastAsia="Times New Roman" w:hAnsi="Times New Roman" w:cs="Times New Roman"/>
          <w:sz w:val="24"/>
          <w:szCs w:val="24"/>
        </w:rPr>
        <w:t>i; Birimde</w:t>
      </w:r>
      <w:r w:rsidRPr="00C526E1">
        <w:rPr>
          <w:rFonts w:ascii="Times New Roman" w:eastAsia="Times New Roman" w:hAnsi="Times New Roman" w:cs="Times New Roman"/>
          <w:sz w:val="24"/>
          <w:szCs w:val="24"/>
        </w:rPr>
        <w:t xml:space="preserve"> görevlendirilen personelden oluşmaktadır.</w:t>
      </w:r>
    </w:p>
    <w:p w:rsidR="007C7C94" w:rsidRPr="00C526E1" w:rsidRDefault="007C7C94" w:rsidP="007C7C94">
      <w:pPr>
        <w:pStyle w:val="ListeParagraf"/>
        <w:tabs>
          <w:tab w:val="left" w:pos="1134"/>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(2) </w:t>
      </w:r>
      <w:r w:rsidRPr="00C526E1">
        <w:rPr>
          <w:rFonts w:ascii="Times New Roman" w:eastAsia="Times New Roman" w:hAnsi="Times New Roman" w:cs="Times New Roman"/>
          <w:sz w:val="24"/>
          <w:szCs w:val="24"/>
        </w:rPr>
        <w:t>Birimin teşkilat yapısı, ihtiyaca göre oluşturulacak şeflikler veya alt birimlerce yürütülür.</w:t>
      </w:r>
    </w:p>
    <w:p w:rsidR="007C7C94" w:rsidRDefault="007C7C94" w:rsidP="007C7C94">
      <w:pPr>
        <w:spacing w:line="276" w:lineRule="auto"/>
        <w:ind w:firstLine="709"/>
        <w:jc w:val="both"/>
        <w:rPr>
          <w:b/>
        </w:rPr>
      </w:pPr>
    </w:p>
    <w:p w:rsidR="007C7C94" w:rsidRPr="00C526E1" w:rsidRDefault="007C7C94" w:rsidP="007C7C94">
      <w:pPr>
        <w:spacing w:line="276" w:lineRule="auto"/>
        <w:ind w:firstLine="709"/>
        <w:jc w:val="both"/>
        <w:rPr>
          <w:b/>
        </w:rPr>
      </w:pPr>
      <w:r w:rsidRPr="00C526E1">
        <w:rPr>
          <w:b/>
        </w:rPr>
        <w:t>Kuruluş</w:t>
      </w:r>
    </w:p>
    <w:p w:rsidR="007C7C94" w:rsidRPr="003C3D8E" w:rsidRDefault="007C7C94" w:rsidP="007C7C94">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Madde 5 — (1</w:t>
      </w:r>
      <w:r w:rsidRPr="003C3D8E">
        <w:rPr>
          <w:rFonts w:ascii="Times New Roman" w:eastAsia="Times New Roman" w:hAnsi="Times New Roman" w:cs="Times New Roman"/>
          <w:b/>
          <w:sz w:val="24"/>
          <w:szCs w:val="24"/>
        </w:rPr>
        <w:t xml:space="preserve">) </w:t>
      </w:r>
      <w:r w:rsidRPr="003C3D8E">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Başkanlık tarafından teşkilat şemasında gösterilen müdürlüğünün alt birimi olarak kurulmuştur. </w:t>
      </w:r>
    </w:p>
    <w:p w:rsidR="007C7C94" w:rsidRDefault="007C7C94" w:rsidP="007C7C94">
      <w:pPr>
        <w:spacing w:line="276" w:lineRule="auto"/>
        <w:ind w:firstLine="709"/>
        <w:jc w:val="both"/>
        <w:rPr>
          <w:b/>
        </w:rPr>
      </w:pPr>
    </w:p>
    <w:p w:rsidR="007C7C94" w:rsidRPr="00C526E1" w:rsidRDefault="007C7C94" w:rsidP="007C7C94">
      <w:pPr>
        <w:spacing w:line="276" w:lineRule="auto"/>
        <w:ind w:firstLine="709"/>
        <w:jc w:val="both"/>
        <w:rPr>
          <w:b/>
        </w:rPr>
      </w:pPr>
      <w:r w:rsidRPr="00C526E1">
        <w:rPr>
          <w:b/>
        </w:rPr>
        <w:t>Bağlılık</w:t>
      </w:r>
    </w:p>
    <w:p w:rsidR="007C7C94" w:rsidRDefault="007C7C94" w:rsidP="007C7C94">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Madde 6 — (1) </w:t>
      </w:r>
      <w:r w:rsidRPr="00A13620">
        <w:rPr>
          <w:rFonts w:ascii="Times New Roman" w:eastAsia="Times New Roman" w:hAnsi="Times New Roman" w:cs="Times New Roman"/>
          <w:sz w:val="24"/>
          <w:szCs w:val="24"/>
        </w:rPr>
        <w:t>İdari Hizmetler</w:t>
      </w:r>
      <w:r>
        <w:rPr>
          <w:rFonts w:ascii="Times New Roman" w:eastAsia="Times New Roman" w:hAnsi="Times New Roman" w:cs="Times New Roman"/>
          <w:sz w:val="24"/>
          <w:szCs w:val="24"/>
        </w:rPr>
        <w:t>i</w:t>
      </w:r>
      <w:r w:rsidRPr="00C526E1">
        <w:rPr>
          <w:rFonts w:ascii="Times New Roman" w:eastAsia="Times New Roman" w:hAnsi="Times New Roman" w:cs="Times New Roman"/>
          <w:sz w:val="24"/>
          <w:szCs w:val="24"/>
        </w:rPr>
        <w:t>n bağlılık durumu, B</w:t>
      </w:r>
      <w:r w:rsidRPr="00C526E1">
        <w:rPr>
          <w:rFonts w:ascii="Times New Roman" w:hAnsi="Times New Roman" w:cs="Times New Roman"/>
          <w:sz w:val="24"/>
          <w:szCs w:val="24"/>
        </w:rPr>
        <w:t xml:space="preserve">aşkan tarafından onaylanarak yayınlanan </w:t>
      </w:r>
      <w:r w:rsidRPr="00C526E1">
        <w:rPr>
          <w:rFonts w:ascii="Times New Roman" w:eastAsia="Times New Roman" w:hAnsi="Times New Roman" w:cs="Times New Roman"/>
          <w:sz w:val="24"/>
          <w:szCs w:val="24"/>
        </w:rPr>
        <w:t>Teşkilat Şeması ile belirtilir.</w:t>
      </w:r>
    </w:p>
    <w:p w:rsidR="007C7C94" w:rsidRDefault="007C7C94" w:rsidP="007C7C94">
      <w:pPr>
        <w:pStyle w:val="ListeParagraf"/>
        <w:spacing w:after="0"/>
        <w:ind w:left="0" w:firstLine="709"/>
        <w:jc w:val="both"/>
        <w:rPr>
          <w:rFonts w:ascii="Times New Roman" w:eastAsia="Times New Roman" w:hAnsi="Times New Roman" w:cs="Times New Roman"/>
          <w:sz w:val="24"/>
          <w:szCs w:val="24"/>
        </w:rPr>
      </w:pPr>
    </w:p>
    <w:p w:rsidR="00C60D72" w:rsidRPr="00EA03DD" w:rsidRDefault="00C60D72" w:rsidP="00EA03DD">
      <w:pPr>
        <w:spacing w:line="276" w:lineRule="auto"/>
        <w:ind w:firstLine="709"/>
        <w:jc w:val="center"/>
        <w:rPr>
          <w:b/>
        </w:rPr>
      </w:pPr>
      <w:r w:rsidRPr="00EA03DD">
        <w:rPr>
          <w:b/>
        </w:rPr>
        <w:t>ÜÇÜNCÜ BÖLÜM</w:t>
      </w:r>
    </w:p>
    <w:p w:rsidR="00C60D72" w:rsidRPr="00EA03DD" w:rsidRDefault="00C60D72" w:rsidP="00EA03DD">
      <w:pPr>
        <w:spacing w:line="276" w:lineRule="auto"/>
        <w:ind w:firstLine="709"/>
        <w:jc w:val="center"/>
        <w:rPr>
          <w:b/>
        </w:rPr>
      </w:pPr>
      <w:r w:rsidRPr="00EA03DD">
        <w:rPr>
          <w:b/>
        </w:rPr>
        <w:t>Görev, Yetki ve Sorumluluk</w:t>
      </w:r>
    </w:p>
    <w:p w:rsidR="00C05B84" w:rsidRPr="00EA03DD" w:rsidRDefault="00C05B84" w:rsidP="00EA03DD">
      <w:pPr>
        <w:spacing w:line="276" w:lineRule="auto"/>
        <w:ind w:firstLine="709"/>
        <w:jc w:val="both"/>
        <w:rPr>
          <w:rStyle w:val="fontstyle31"/>
          <w:rFonts w:ascii="Times New Roman" w:hAnsi="Times New Roman"/>
          <w:b/>
          <w:color w:val="auto"/>
          <w:sz w:val="24"/>
          <w:szCs w:val="24"/>
        </w:rPr>
      </w:pPr>
    </w:p>
    <w:p w:rsidR="00C60D72" w:rsidRPr="00EA03DD" w:rsidRDefault="00B30D98" w:rsidP="00EA03DD">
      <w:pPr>
        <w:spacing w:line="276" w:lineRule="auto"/>
        <w:ind w:firstLine="709"/>
        <w:jc w:val="both"/>
        <w:rPr>
          <w:b/>
          <w:color w:val="000000" w:themeColor="text1"/>
        </w:rPr>
      </w:pPr>
      <w:r w:rsidRPr="00EA03DD">
        <w:rPr>
          <w:rStyle w:val="fontstyle31"/>
          <w:rFonts w:ascii="Times New Roman" w:hAnsi="Times New Roman"/>
          <w:b/>
          <w:color w:val="auto"/>
          <w:sz w:val="24"/>
          <w:szCs w:val="24"/>
        </w:rPr>
        <w:t>Mezarlık ve Cenaze Hizmet</w:t>
      </w:r>
      <w:r w:rsidR="00F55DC4" w:rsidRPr="00EA03DD">
        <w:rPr>
          <w:rStyle w:val="fontstyle31"/>
          <w:rFonts w:ascii="Times New Roman" w:hAnsi="Times New Roman"/>
          <w:b/>
          <w:color w:val="auto"/>
          <w:sz w:val="24"/>
          <w:szCs w:val="24"/>
        </w:rPr>
        <w:t>ler</w:t>
      </w:r>
      <w:r w:rsidR="00111DB7" w:rsidRPr="00EA03DD">
        <w:rPr>
          <w:rStyle w:val="fontstyle31"/>
          <w:rFonts w:ascii="Times New Roman" w:hAnsi="Times New Roman"/>
          <w:b/>
          <w:color w:val="auto"/>
          <w:sz w:val="24"/>
          <w:szCs w:val="24"/>
        </w:rPr>
        <w:t>i</w:t>
      </w:r>
      <w:r w:rsidR="00F55DC4" w:rsidRPr="00EA03DD">
        <w:rPr>
          <w:rStyle w:val="fontstyle31"/>
          <w:rFonts w:ascii="Times New Roman" w:hAnsi="Times New Roman"/>
          <w:b/>
          <w:color w:val="auto"/>
          <w:sz w:val="24"/>
          <w:szCs w:val="24"/>
        </w:rPr>
        <w:t xml:space="preserve"> </w:t>
      </w:r>
      <w:r w:rsidR="00111DB7" w:rsidRPr="00EA03DD">
        <w:rPr>
          <w:rStyle w:val="fontstyle31"/>
          <w:rFonts w:ascii="Times New Roman" w:hAnsi="Times New Roman"/>
          <w:b/>
          <w:color w:val="auto"/>
          <w:sz w:val="24"/>
          <w:szCs w:val="24"/>
        </w:rPr>
        <w:t>B</w:t>
      </w:r>
      <w:r w:rsidR="00F55DC4" w:rsidRPr="00EA03DD">
        <w:rPr>
          <w:rStyle w:val="fontstyle31"/>
          <w:rFonts w:ascii="Times New Roman" w:hAnsi="Times New Roman"/>
          <w:b/>
          <w:color w:val="auto"/>
          <w:sz w:val="24"/>
          <w:szCs w:val="24"/>
        </w:rPr>
        <w:t>irimin</w:t>
      </w:r>
      <w:r w:rsidR="00526402" w:rsidRPr="00EA03DD">
        <w:rPr>
          <w:rStyle w:val="fontstyle31"/>
          <w:rFonts w:ascii="Times New Roman" w:hAnsi="Times New Roman"/>
          <w:b/>
          <w:color w:val="auto"/>
          <w:sz w:val="24"/>
          <w:szCs w:val="24"/>
        </w:rPr>
        <w:t>in</w:t>
      </w:r>
      <w:r w:rsidR="00645944" w:rsidRPr="00EA03DD">
        <w:rPr>
          <w:rFonts w:eastAsia="Times New Roman"/>
        </w:rPr>
        <w:t xml:space="preserve"> </w:t>
      </w:r>
      <w:r w:rsidR="004242E2" w:rsidRPr="00EA03DD">
        <w:rPr>
          <w:b/>
          <w:color w:val="000000" w:themeColor="text1"/>
        </w:rPr>
        <w:t>Görev, Yetki ve Sorumluluğu</w:t>
      </w:r>
    </w:p>
    <w:p w:rsidR="00C05B84" w:rsidRPr="00EA03DD" w:rsidRDefault="005E6BC8" w:rsidP="00EA03DD">
      <w:pPr>
        <w:widowControl w:val="0"/>
        <w:tabs>
          <w:tab w:val="left" w:pos="0"/>
        </w:tabs>
        <w:spacing w:line="276" w:lineRule="auto"/>
        <w:ind w:firstLine="709"/>
        <w:jc w:val="both"/>
        <w:rPr>
          <w:rFonts w:eastAsia="Times New Roman"/>
          <w:color w:val="000000" w:themeColor="text1"/>
        </w:rPr>
      </w:pPr>
      <w:r w:rsidRPr="00EA03DD">
        <w:rPr>
          <w:rFonts w:eastAsia="Times New Roman"/>
          <w:b/>
          <w:color w:val="000000" w:themeColor="text1"/>
        </w:rPr>
        <w:t xml:space="preserve">Madde </w:t>
      </w:r>
      <w:r w:rsidR="00557F99" w:rsidRPr="00EA03DD">
        <w:rPr>
          <w:rFonts w:eastAsia="Times New Roman"/>
          <w:b/>
          <w:color w:val="000000" w:themeColor="text1"/>
        </w:rPr>
        <w:t>7</w:t>
      </w:r>
      <w:r w:rsidR="00863E0C" w:rsidRPr="00EA03DD">
        <w:rPr>
          <w:b/>
        </w:rPr>
        <w:t>— (1)</w:t>
      </w:r>
      <w:r w:rsidR="00DE44E5" w:rsidRPr="00EA03DD">
        <w:rPr>
          <w:rFonts w:eastAsia="Times New Roman"/>
          <w:color w:val="000000" w:themeColor="text1"/>
        </w:rPr>
        <w:t xml:space="preserve"> Aşağıda belirtilen görevler birim tarafından yürütülür;</w:t>
      </w:r>
    </w:p>
    <w:p w:rsidR="009E159E" w:rsidRPr="00EA03DD" w:rsidRDefault="009E159E" w:rsidP="00EA03DD">
      <w:pPr>
        <w:pStyle w:val="ListeParagraf"/>
        <w:numPr>
          <w:ilvl w:val="0"/>
          <w:numId w:val="6"/>
        </w:numPr>
        <w:tabs>
          <w:tab w:val="left" w:pos="851"/>
        </w:tabs>
        <w:spacing w:after="0"/>
        <w:ind w:left="0" w:firstLine="709"/>
        <w:jc w:val="both"/>
        <w:rPr>
          <w:rFonts w:ascii="Times New Roman" w:hAnsi="Times New Roman" w:cs="Times New Roman"/>
          <w:sz w:val="24"/>
          <w:szCs w:val="24"/>
        </w:rPr>
      </w:pPr>
      <w:r w:rsidRPr="00EA03DD">
        <w:rPr>
          <w:rStyle w:val="fontstyle31"/>
          <w:rFonts w:ascii="Times New Roman" w:hAnsi="Times New Roman" w:cs="Times New Roman"/>
          <w:color w:val="auto"/>
          <w:sz w:val="24"/>
          <w:szCs w:val="24"/>
        </w:rPr>
        <w:t>B</w:t>
      </w:r>
      <w:r w:rsidR="00526402" w:rsidRPr="00EA03DD">
        <w:rPr>
          <w:rStyle w:val="fontstyle31"/>
          <w:rFonts w:ascii="Times New Roman" w:hAnsi="Times New Roman" w:cs="Times New Roman"/>
          <w:color w:val="auto"/>
          <w:sz w:val="24"/>
          <w:szCs w:val="24"/>
        </w:rPr>
        <w:t>elediye M</w:t>
      </w:r>
      <w:r w:rsidRPr="00EA03DD">
        <w:rPr>
          <w:rStyle w:val="fontstyle31"/>
          <w:rFonts w:ascii="Times New Roman" w:hAnsi="Times New Roman" w:cs="Times New Roman"/>
          <w:color w:val="auto"/>
          <w:sz w:val="24"/>
          <w:szCs w:val="24"/>
        </w:rPr>
        <w:t>eclis</w:t>
      </w:r>
      <w:r w:rsidR="00526402" w:rsidRPr="00EA03DD">
        <w:rPr>
          <w:rStyle w:val="fontstyle31"/>
          <w:rFonts w:ascii="Times New Roman" w:hAnsi="Times New Roman" w:cs="Times New Roman"/>
          <w:color w:val="auto"/>
          <w:sz w:val="24"/>
          <w:szCs w:val="24"/>
        </w:rPr>
        <w:t>i</w:t>
      </w:r>
      <w:r w:rsidRPr="00EA03DD">
        <w:rPr>
          <w:rStyle w:val="fontstyle31"/>
          <w:rFonts w:ascii="Times New Roman" w:hAnsi="Times New Roman" w:cs="Times New Roman"/>
          <w:color w:val="auto"/>
          <w:sz w:val="24"/>
          <w:szCs w:val="24"/>
        </w:rPr>
        <w:t xml:space="preserve"> ve </w:t>
      </w:r>
      <w:r w:rsidR="00526402" w:rsidRPr="00EA03DD">
        <w:rPr>
          <w:rStyle w:val="fontstyle31"/>
          <w:rFonts w:ascii="Times New Roman" w:hAnsi="Times New Roman" w:cs="Times New Roman"/>
          <w:color w:val="auto"/>
          <w:sz w:val="24"/>
          <w:szCs w:val="24"/>
        </w:rPr>
        <w:t>E</w:t>
      </w:r>
      <w:r w:rsidRPr="00EA03DD">
        <w:rPr>
          <w:rStyle w:val="fontstyle31"/>
          <w:rFonts w:ascii="Times New Roman" w:hAnsi="Times New Roman" w:cs="Times New Roman"/>
          <w:color w:val="auto"/>
          <w:sz w:val="24"/>
          <w:szCs w:val="24"/>
        </w:rPr>
        <w:t>ncümen kararlarını</w:t>
      </w:r>
      <w:r w:rsidR="009B65B8" w:rsidRPr="00EA03DD">
        <w:rPr>
          <w:rStyle w:val="fontstyle31"/>
          <w:rFonts w:ascii="Times New Roman" w:hAnsi="Times New Roman" w:cs="Times New Roman"/>
          <w:color w:val="auto"/>
          <w:sz w:val="24"/>
          <w:szCs w:val="24"/>
        </w:rPr>
        <w:t>n</w:t>
      </w:r>
      <w:r w:rsidRPr="00EA03DD">
        <w:rPr>
          <w:rStyle w:val="fontstyle31"/>
          <w:rFonts w:ascii="Times New Roman" w:hAnsi="Times New Roman" w:cs="Times New Roman"/>
          <w:color w:val="auto"/>
          <w:sz w:val="24"/>
          <w:szCs w:val="24"/>
        </w:rPr>
        <w:t xml:space="preserve"> uygula</w:t>
      </w:r>
      <w:r w:rsidR="009B65B8" w:rsidRPr="00EA03DD">
        <w:rPr>
          <w:rStyle w:val="fontstyle31"/>
          <w:rFonts w:ascii="Times New Roman" w:hAnsi="Times New Roman" w:cs="Times New Roman"/>
          <w:color w:val="auto"/>
          <w:sz w:val="24"/>
          <w:szCs w:val="24"/>
        </w:rPr>
        <w:t>nması</w:t>
      </w:r>
      <w:r w:rsidR="00111DB7" w:rsidRPr="00EA03DD">
        <w:rPr>
          <w:rStyle w:val="fontstyle31"/>
          <w:rFonts w:ascii="Times New Roman" w:hAnsi="Times New Roman" w:cs="Times New Roman"/>
          <w:color w:val="auto"/>
          <w:sz w:val="24"/>
          <w:szCs w:val="24"/>
        </w:rPr>
        <w:t>,</w:t>
      </w:r>
      <w:r w:rsidRPr="00EA03DD">
        <w:rPr>
          <w:rFonts w:ascii="Times New Roman" w:hAnsi="Times New Roman" w:cs="Times New Roman"/>
          <w:sz w:val="24"/>
          <w:szCs w:val="24"/>
        </w:rPr>
        <w:t xml:space="preserve"> </w:t>
      </w:r>
    </w:p>
    <w:p w:rsidR="006224D1" w:rsidRPr="00EA03DD" w:rsidRDefault="006224D1" w:rsidP="00EA03DD">
      <w:pPr>
        <w:pStyle w:val="ListeParagraf"/>
        <w:numPr>
          <w:ilvl w:val="0"/>
          <w:numId w:val="6"/>
        </w:numPr>
        <w:tabs>
          <w:tab w:val="left" w:pos="851"/>
        </w:tabs>
        <w:spacing w:after="0"/>
        <w:ind w:left="0" w:firstLine="709"/>
        <w:jc w:val="both"/>
        <w:rPr>
          <w:rStyle w:val="fontstyle21"/>
          <w:rFonts w:ascii="Times New Roman" w:hAnsi="Times New Roman" w:cs="Times New Roman"/>
          <w:b w:val="0"/>
          <w:bCs w:val="0"/>
          <w:color w:val="auto"/>
          <w:sz w:val="24"/>
          <w:szCs w:val="24"/>
        </w:rPr>
      </w:pPr>
      <w:r w:rsidRPr="00EA03DD">
        <w:rPr>
          <w:rStyle w:val="fontstyle31"/>
          <w:rFonts w:ascii="Times New Roman" w:hAnsi="Times New Roman" w:cs="Times New Roman"/>
          <w:color w:val="auto"/>
          <w:sz w:val="24"/>
          <w:szCs w:val="24"/>
        </w:rPr>
        <w:t xml:space="preserve">Mezarlık ve cenaze hizmetleri ile ilgili yürürlükteki mevzuatla </w:t>
      </w:r>
      <w:r w:rsidR="00111DB7" w:rsidRPr="00EA03DD">
        <w:rPr>
          <w:rStyle w:val="fontstyle31"/>
          <w:rFonts w:ascii="Times New Roman" w:hAnsi="Times New Roman" w:cs="Times New Roman"/>
          <w:color w:val="auto"/>
          <w:sz w:val="24"/>
          <w:szCs w:val="24"/>
        </w:rPr>
        <w:t>B</w:t>
      </w:r>
      <w:r w:rsidRPr="00EA03DD">
        <w:rPr>
          <w:rStyle w:val="fontstyle31"/>
          <w:rFonts w:ascii="Times New Roman" w:hAnsi="Times New Roman" w:cs="Times New Roman"/>
          <w:color w:val="auto"/>
          <w:sz w:val="24"/>
          <w:szCs w:val="24"/>
        </w:rPr>
        <w:t>elediyeye verilmiş görevler</w:t>
      </w:r>
      <w:r w:rsidR="00111DB7" w:rsidRPr="00EA03DD">
        <w:rPr>
          <w:rStyle w:val="fontstyle31"/>
          <w:rFonts w:ascii="Times New Roman" w:hAnsi="Times New Roman" w:cs="Times New Roman"/>
          <w:color w:val="auto"/>
          <w:sz w:val="24"/>
          <w:szCs w:val="24"/>
        </w:rPr>
        <w:t>in</w:t>
      </w:r>
      <w:r w:rsidRPr="00EA03DD">
        <w:rPr>
          <w:rStyle w:val="fontstyle31"/>
          <w:rFonts w:ascii="Times New Roman" w:hAnsi="Times New Roman" w:cs="Times New Roman"/>
          <w:color w:val="auto"/>
          <w:sz w:val="24"/>
          <w:szCs w:val="24"/>
        </w:rPr>
        <w:t xml:space="preserve"> yerine getirilmesini ve takibini</w:t>
      </w:r>
      <w:r w:rsidR="009B65B8" w:rsidRPr="00EA03DD">
        <w:rPr>
          <w:rStyle w:val="fontstyle31"/>
          <w:rFonts w:ascii="Times New Roman" w:hAnsi="Times New Roman" w:cs="Times New Roman"/>
          <w:color w:val="auto"/>
          <w:sz w:val="24"/>
          <w:szCs w:val="24"/>
        </w:rPr>
        <w:t>n</w:t>
      </w:r>
      <w:r w:rsidRPr="00EA03DD">
        <w:rPr>
          <w:rStyle w:val="fontstyle31"/>
          <w:rFonts w:ascii="Times New Roman" w:hAnsi="Times New Roman" w:cs="Times New Roman"/>
          <w:color w:val="auto"/>
          <w:sz w:val="24"/>
          <w:szCs w:val="24"/>
        </w:rPr>
        <w:t xml:space="preserve"> sağla</w:t>
      </w:r>
      <w:r w:rsidR="009B65B8" w:rsidRPr="00EA03DD">
        <w:rPr>
          <w:rStyle w:val="fontstyle31"/>
          <w:rFonts w:ascii="Times New Roman" w:hAnsi="Times New Roman" w:cs="Times New Roman"/>
          <w:color w:val="auto"/>
          <w:sz w:val="24"/>
          <w:szCs w:val="24"/>
        </w:rPr>
        <w:t>nması</w:t>
      </w:r>
      <w:r w:rsidRPr="00EA03DD">
        <w:rPr>
          <w:rStyle w:val="fontstyle21"/>
          <w:rFonts w:ascii="Times New Roman" w:hAnsi="Times New Roman" w:cs="Times New Roman"/>
          <w:color w:val="auto"/>
          <w:sz w:val="24"/>
          <w:szCs w:val="24"/>
        </w:rPr>
        <w:t>,</w:t>
      </w:r>
    </w:p>
    <w:p w:rsidR="00BC2040" w:rsidRPr="00EA03DD" w:rsidRDefault="00BC2040" w:rsidP="00EA03DD">
      <w:pPr>
        <w:pStyle w:val="ListeParagraf"/>
        <w:widowControl w:val="0"/>
        <w:numPr>
          <w:ilvl w:val="0"/>
          <w:numId w:val="6"/>
        </w:numPr>
        <w:tabs>
          <w:tab w:val="left" w:pos="851"/>
        </w:tabs>
        <w:spacing w:after="0"/>
        <w:ind w:left="0" w:firstLine="709"/>
        <w:jc w:val="both"/>
        <w:rPr>
          <w:rStyle w:val="fontstyle31"/>
          <w:rFonts w:ascii="Times New Roman" w:eastAsia="Times New Roman" w:hAnsi="Times New Roman" w:cs="Times New Roman"/>
          <w:b/>
          <w:color w:val="auto"/>
          <w:sz w:val="24"/>
          <w:szCs w:val="24"/>
        </w:rPr>
      </w:pPr>
      <w:r w:rsidRPr="00EA03DD">
        <w:rPr>
          <w:rStyle w:val="fontstyle31"/>
          <w:rFonts w:ascii="Times New Roman" w:hAnsi="Times New Roman" w:cs="Times New Roman"/>
          <w:color w:val="auto"/>
          <w:sz w:val="24"/>
          <w:szCs w:val="24"/>
        </w:rPr>
        <w:t>Vatandaştan gelen hizmet taleplerinin (cenaze nakil hizmetleri,</w:t>
      </w:r>
      <w:r w:rsidR="00B30D98" w:rsidRPr="00EA03DD">
        <w:rPr>
          <w:rStyle w:val="fontstyle31"/>
          <w:rFonts w:ascii="Times New Roman" w:hAnsi="Times New Roman" w:cs="Times New Roman"/>
          <w:color w:val="auto"/>
          <w:sz w:val="24"/>
          <w:szCs w:val="24"/>
        </w:rPr>
        <w:t xml:space="preserve"> </w:t>
      </w:r>
      <w:r w:rsidRPr="00EA03DD">
        <w:rPr>
          <w:rStyle w:val="fontstyle31"/>
          <w:rFonts w:ascii="Times New Roman" w:hAnsi="Times New Roman" w:cs="Times New Roman"/>
          <w:color w:val="auto"/>
          <w:sz w:val="24"/>
          <w:szCs w:val="24"/>
        </w:rPr>
        <w:t>çadır,</w:t>
      </w:r>
      <w:r w:rsidR="00B30D98" w:rsidRPr="00EA03DD">
        <w:rPr>
          <w:rStyle w:val="fontstyle31"/>
          <w:rFonts w:ascii="Times New Roman" w:hAnsi="Times New Roman" w:cs="Times New Roman"/>
          <w:color w:val="auto"/>
          <w:sz w:val="24"/>
          <w:szCs w:val="24"/>
        </w:rPr>
        <w:t xml:space="preserve"> </w:t>
      </w:r>
      <w:r w:rsidRPr="00EA03DD">
        <w:rPr>
          <w:rStyle w:val="fontstyle31"/>
          <w:rFonts w:ascii="Times New Roman" w:hAnsi="Times New Roman" w:cs="Times New Roman"/>
          <w:color w:val="auto"/>
          <w:sz w:val="24"/>
          <w:szCs w:val="24"/>
        </w:rPr>
        <w:t>masa,</w:t>
      </w:r>
      <w:r w:rsidR="00B30D98" w:rsidRPr="00EA03DD">
        <w:rPr>
          <w:rStyle w:val="fontstyle31"/>
          <w:rFonts w:ascii="Times New Roman" w:hAnsi="Times New Roman" w:cs="Times New Roman"/>
          <w:color w:val="auto"/>
          <w:sz w:val="24"/>
          <w:szCs w:val="24"/>
        </w:rPr>
        <w:t xml:space="preserve"> </w:t>
      </w:r>
      <w:r w:rsidRPr="00EA03DD">
        <w:rPr>
          <w:rStyle w:val="fontstyle31"/>
          <w:rFonts w:ascii="Times New Roman" w:hAnsi="Times New Roman" w:cs="Times New Roman"/>
          <w:color w:val="auto"/>
          <w:sz w:val="24"/>
          <w:szCs w:val="24"/>
        </w:rPr>
        <w:t>sandalye,</w:t>
      </w:r>
      <w:r w:rsidR="00B30D98" w:rsidRPr="00EA03DD">
        <w:rPr>
          <w:rStyle w:val="fontstyle31"/>
          <w:rFonts w:ascii="Times New Roman" w:hAnsi="Times New Roman" w:cs="Times New Roman"/>
          <w:color w:val="auto"/>
          <w:sz w:val="24"/>
          <w:szCs w:val="24"/>
        </w:rPr>
        <w:t xml:space="preserve"> </w:t>
      </w:r>
      <w:r w:rsidRPr="00EA03DD">
        <w:rPr>
          <w:rStyle w:val="fontstyle31"/>
          <w:rFonts w:ascii="Times New Roman" w:hAnsi="Times New Roman" w:cs="Times New Roman"/>
          <w:color w:val="auto"/>
          <w:sz w:val="24"/>
          <w:szCs w:val="24"/>
        </w:rPr>
        <w:t xml:space="preserve">mezar yerinin hazırlanması </w:t>
      </w:r>
      <w:proofErr w:type="spellStart"/>
      <w:r w:rsidRPr="00EA03DD">
        <w:rPr>
          <w:rStyle w:val="fontstyle31"/>
          <w:rFonts w:ascii="Times New Roman" w:hAnsi="Times New Roman" w:cs="Times New Roman"/>
          <w:color w:val="auto"/>
          <w:sz w:val="24"/>
          <w:szCs w:val="24"/>
        </w:rPr>
        <w:t>v.b</w:t>
      </w:r>
      <w:proofErr w:type="spellEnd"/>
      <w:r w:rsidRPr="00EA03DD">
        <w:rPr>
          <w:rStyle w:val="fontstyle31"/>
          <w:rFonts w:ascii="Times New Roman" w:hAnsi="Times New Roman" w:cs="Times New Roman"/>
          <w:color w:val="auto"/>
          <w:sz w:val="24"/>
          <w:szCs w:val="24"/>
        </w:rPr>
        <w:t>.) yerine getirilmesini</w:t>
      </w:r>
      <w:r w:rsidR="009B65B8" w:rsidRPr="00EA03DD">
        <w:rPr>
          <w:rStyle w:val="fontstyle31"/>
          <w:rFonts w:ascii="Times New Roman" w:hAnsi="Times New Roman" w:cs="Times New Roman"/>
          <w:color w:val="auto"/>
          <w:sz w:val="24"/>
          <w:szCs w:val="24"/>
        </w:rPr>
        <w:t>n</w:t>
      </w:r>
      <w:r w:rsidRPr="00EA03DD">
        <w:rPr>
          <w:rStyle w:val="fontstyle31"/>
          <w:rFonts w:ascii="Times New Roman" w:hAnsi="Times New Roman" w:cs="Times New Roman"/>
          <w:color w:val="auto"/>
          <w:sz w:val="24"/>
          <w:szCs w:val="24"/>
        </w:rPr>
        <w:t xml:space="preserve"> sağla</w:t>
      </w:r>
      <w:r w:rsidR="009B65B8" w:rsidRPr="00EA03DD">
        <w:rPr>
          <w:rStyle w:val="fontstyle31"/>
          <w:rFonts w:ascii="Times New Roman" w:hAnsi="Times New Roman" w:cs="Times New Roman"/>
          <w:color w:val="auto"/>
          <w:sz w:val="24"/>
          <w:szCs w:val="24"/>
        </w:rPr>
        <w:t>nması,</w:t>
      </w:r>
      <w:r w:rsidRPr="00EA03DD">
        <w:rPr>
          <w:rStyle w:val="fontstyle31"/>
          <w:rFonts w:ascii="Times New Roman" w:hAnsi="Times New Roman" w:cs="Times New Roman"/>
          <w:color w:val="auto"/>
          <w:sz w:val="24"/>
          <w:szCs w:val="24"/>
        </w:rPr>
        <w:t xml:space="preserve"> </w:t>
      </w:r>
    </w:p>
    <w:p w:rsidR="002161C6" w:rsidRPr="00EA03DD" w:rsidRDefault="00900354" w:rsidP="00EA03DD">
      <w:pPr>
        <w:pStyle w:val="ListeParagraf"/>
        <w:widowControl w:val="0"/>
        <w:numPr>
          <w:ilvl w:val="0"/>
          <w:numId w:val="6"/>
        </w:numPr>
        <w:tabs>
          <w:tab w:val="left" w:pos="851"/>
        </w:tabs>
        <w:spacing w:after="0"/>
        <w:ind w:left="0" w:firstLine="709"/>
        <w:jc w:val="both"/>
        <w:rPr>
          <w:rStyle w:val="fontstyle31"/>
          <w:rFonts w:ascii="Times New Roman" w:eastAsia="Times New Roman" w:hAnsi="Times New Roman" w:cs="Times New Roman"/>
          <w:b/>
          <w:color w:val="auto"/>
          <w:sz w:val="24"/>
          <w:szCs w:val="24"/>
        </w:rPr>
      </w:pPr>
      <w:r w:rsidRPr="00EA03DD">
        <w:rPr>
          <w:rStyle w:val="fontstyle31"/>
          <w:rFonts w:ascii="Times New Roman" w:hAnsi="Times New Roman" w:cs="Times New Roman"/>
          <w:color w:val="auto"/>
          <w:sz w:val="24"/>
          <w:szCs w:val="24"/>
        </w:rPr>
        <w:t xml:space="preserve">İlgili birimlerle koordinasyon kurarak </w:t>
      </w:r>
      <w:r w:rsidR="00DC2CD2" w:rsidRPr="00EA03DD">
        <w:rPr>
          <w:rStyle w:val="fontstyle31"/>
          <w:rFonts w:ascii="Times New Roman" w:hAnsi="Times New Roman" w:cs="Times New Roman"/>
          <w:color w:val="auto"/>
          <w:sz w:val="24"/>
          <w:szCs w:val="24"/>
        </w:rPr>
        <w:t>cenaze taşıma, yıkama, mezar yerinin açılması defin için ve mezarlık alanlarının bakım</w:t>
      </w:r>
      <w:r w:rsidRPr="00EA03DD">
        <w:rPr>
          <w:rStyle w:val="fontstyle31"/>
          <w:rFonts w:ascii="Times New Roman" w:hAnsi="Times New Roman" w:cs="Times New Roman"/>
          <w:color w:val="auto"/>
          <w:sz w:val="24"/>
          <w:szCs w:val="24"/>
        </w:rPr>
        <w:t xml:space="preserve"> onarımını</w:t>
      </w:r>
      <w:r w:rsidR="009B65B8" w:rsidRPr="00EA03DD">
        <w:rPr>
          <w:rStyle w:val="fontstyle31"/>
          <w:rFonts w:ascii="Times New Roman" w:hAnsi="Times New Roman" w:cs="Times New Roman"/>
          <w:color w:val="auto"/>
          <w:sz w:val="24"/>
          <w:szCs w:val="24"/>
        </w:rPr>
        <w:t xml:space="preserve">n </w:t>
      </w:r>
      <w:r w:rsidRPr="00EA03DD">
        <w:rPr>
          <w:rStyle w:val="fontstyle31"/>
          <w:rFonts w:ascii="Times New Roman" w:hAnsi="Times New Roman" w:cs="Times New Roman"/>
          <w:color w:val="auto"/>
          <w:sz w:val="24"/>
          <w:szCs w:val="24"/>
        </w:rPr>
        <w:t>sağla</w:t>
      </w:r>
      <w:r w:rsidR="009B65B8" w:rsidRPr="00EA03DD">
        <w:rPr>
          <w:rStyle w:val="fontstyle31"/>
          <w:rFonts w:ascii="Times New Roman" w:hAnsi="Times New Roman" w:cs="Times New Roman"/>
          <w:color w:val="auto"/>
          <w:sz w:val="24"/>
          <w:szCs w:val="24"/>
        </w:rPr>
        <w:t>nması</w:t>
      </w:r>
      <w:r w:rsidRPr="00EA03DD">
        <w:rPr>
          <w:rStyle w:val="fontstyle31"/>
          <w:rFonts w:ascii="Times New Roman" w:hAnsi="Times New Roman" w:cs="Times New Roman"/>
          <w:color w:val="auto"/>
          <w:sz w:val="24"/>
          <w:szCs w:val="24"/>
        </w:rPr>
        <w:t>,</w:t>
      </w:r>
      <w:r w:rsidR="00FC0069" w:rsidRPr="00EA03DD">
        <w:rPr>
          <w:rStyle w:val="fontstyle31"/>
          <w:rFonts w:ascii="Times New Roman" w:hAnsi="Times New Roman" w:cs="Times New Roman"/>
          <w:color w:val="auto"/>
          <w:sz w:val="24"/>
          <w:szCs w:val="24"/>
        </w:rPr>
        <w:t xml:space="preserve"> </w:t>
      </w:r>
    </w:p>
    <w:p w:rsidR="00BC2040" w:rsidRPr="00EA03DD" w:rsidRDefault="0086157A" w:rsidP="00EA03DD">
      <w:pPr>
        <w:pStyle w:val="ListeParagraf"/>
        <w:widowControl w:val="0"/>
        <w:numPr>
          <w:ilvl w:val="0"/>
          <w:numId w:val="6"/>
        </w:numPr>
        <w:tabs>
          <w:tab w:val="left" w:pos="851"/>
        </w:tabs>
        <w:spacing w:after="0"/>
        <w:ind w:left="0" w:firstLine="709"/>
        <w:jc w:val="both"/>
        <w:rPr>
          <w:rStyle w:val="fontstyle31"/>
          <w:rFonts w:ascii="Times New Roman" w:eastAsia="Times New Roman" w:hAnsi="Times New Roman" w:cs="Times New Roman"/>
          <w:b/>
          <w:color w:val="auto"/>
          <w:sz w:val="24"/>
          <w:szCs w:val="24"/>
        </w:rPr>
      </w:pPr>
      <w:r w:rsidRPr="00EA03DD">
        <w:rPr>
          <w:rStyle w:val="fontstyle31"/>
          <w:rFonts w:ascii="Times New Roman" w:hAnsi="Times New Roman" w:cs="Times New Roman"/>
          <w:color w:val="auto"/>
          <w:sz w:val="24"/>
          <w:szCs w:val="24"/>
        </w:rPr>
        <w:t>Mezarlıklardan mezar</w:t>
      </w:r>
      <w:r w:rsidR="00BC2040" w:rsidRPr="00EA03DD">
        <w:rPr>
          <w:rStyle w:val="fontstyle31"/>
          <w:rFonts w:ascii="Times New Roman" w:hAnsi="Times New Roman" w:cs="Times New Roman"/>
          <w:color w:val="auto"/>
          <w:sz w:val="24"/>
          <w:szCs w:val="24"/>
        </w:rPr>
        <w:t xml:space="preserve"> almak isteyen ve ücretini yatıran vatandaşlara</w:t>
      </w:r>
      <w:r w:rsidR="00BC2040" w:rsidRPr="00EA03DD">
        <w:rPr>
          <w:rFonts w:ascii="Times New Roman" w:hAnsi="Times New Roman" w:cs="Times New Roman"/>
          <w:sz w:val="24"/>
          <w:szCs w:val="24"/>
        </w:rPr>
        <w:t xml:space="preserve"> </w:t>
      </w:r>
      <w:r w:rsidR="00BC2040" w:rsidRPr="00EA03DD">
        <w:rPr>
          <w:rStyle w:val="fontstyle31"/>
          <w:rFonts w:ascii="Times New Roman" w:hAnsi="Times New Roman" w:cs="Times New Roman"/>
          <w:color w:val="auto"/>
          <w:sz w:val="24"/>
          <w:szCs w:val="24"/>
        </w:rPr>
        <w:t xml:space="preserve">Mezar Yeri </w:t>
      </w:r>
      <w:r w:rsidR="00526402" w:rsidRPr="00EA03DD">
        <w:rPr>
          <w:rStyle w:val="fontstyle31"/>
          <w:rFonts w:ascii="Times New Roman" w:hAnsi="Times New Roman" w:cs="Times New Roman"/>
          <w:color w:val="auto"/>
          <w:sz w:val="24"/>
          <w:szCs w:val="24"/>
        </w:rPr>
        <w:t xml:space="preserve">Kullanım </w:t>
      </w:r>
      <w:r w:rsidR="00BC2040" w:rsidRPr="00EA03DD">
        <w:rPr>
          <w:rStyle w:val="fontstyle31"/>
          <w:rFonts w:ascii="Times New Roman" w:hAnsi="Times New Roman" w:cs="Times New Roman"/>
          <w:color w:val="auto"/>
          <w:sz w:val="24"/>
          <w:szCs w:val="24"/>
        </w:rPr>
        <w:t>Tahsis Belgesi'ni ver</w:t>
      </w:r>
      <w:r w:rsidR="009B65B8" w:rsidRPr="00EA03DD">
        <w:rPr>
          <w:rStyle w:val="fontstyle31"/>
          <w:rFonts w:ascii="Times New Roman" w:hAnsi="Times New Roman" w:cs="Times New Roman"/>
          <w:color w:val="auto"/>
          <w:sz w:val="24"/>
          <w:szCs w:val="24"/>
        </w:rPr>
        <w:t>ilmesi</w:t>
      </w:r>
      <w:r w:rsidR="00BC2040" w:rsidRPr="00EA03DD">
        <w:rPr>
          <w:rStyle w:val="fontstyle31"/>
          <w:rFonts w:ascii="Times New Roman" w:hAnsi="Times New Roman" w:cs="Times New Roman"/>
          <w:color w:val="auto"/>
          <w:sz w:val="24"/>
          <w:szCs w:val="24"/>
        </w:rPr>
        <w:t>,</w:t>
      </w:r>
    </w:p>
    <w:p w:rsidR="008C7E6C" w:rsidRPr="00EA03DD" w:rsidRDefault="008D5420" w:rsidP="00EA03DD">
      <w:pPr>
        <w:pStyle w:val="ListeParagraf"/>
        <w:widowControl w:val="0"/>
        <w:numPr>
          <w:ilvl w:val="0"/>
          <w:numId w:val="6"/>
        </w:numPr>
        <w:tabs>
          <w:tab w:val="left" w:pos="851"/>
        </w:tabs>
        <w:spacing w:after="0"/>
        <w:ind w:left="0" w:firstLine="709"/>
        <w:jc w:val="both"/>
        <w:rPr>
          <w:rStyle w:val="fontstyle31"/>
          <w:rFonts w:ascii="Times New Roman" w:eastAsia="Times New Roman" w:hAnsi="Times New Roman" w:cs="Times New Roman"/>
          <w:color w:val="000000" w:themeColor="text1"/>
          <w:sz w:val="24"/>
          <w:szCs w:val="24"/>
        </w:rPr>
      </w:pPr>
      <w:r w:rsidRPr="00EA03DD">
        <w:rPr>
          <w:rStyle w:val="fontstyle31"/>
          <w:rFonts w:ascii="Times New Roman" w:hAnsi="Times New Roman" w:cs="Times New Roman"/>
          <w:color w:val="auto"/>
          <w:sz w:val="24"/>
          <w:szCs w:val="24"/>
        </w:rPr>
        <w:t xml:space="preserve">Ölüm ve mezar bilgilerinin </w:t>
      </w:r>
      <w:r w:rsidR="00EA6765" w:rsidRPr="00EA03DD">
        <w:rPr>
          <w:rStyle w:val="fontstyle31"/>
          <w:rFonts w:ascii="Times New Roman" w:hAnsi="Times New Roman" w:cs="Times New Roman"/>
          <w:color w:val="auto"/>
          <w:sz w:val="24"/>
          <w:szCs w:val="24"/>
        </w:rPr>
        <w:t>mezarlık k</w:t>
      </w:r>
      <w:r w:rsidRPr="00EA03DD">
        <w:rPr>
          <w:rStyle w:val="fontstyle31"/>
          <w:rFonts w:ascii="Times New Roman" w:hAnsi="Times New Roman" w:cs="Times New Roman"/>
          <w:color w:val="auto"/>
          <w:sz w:val="24"/>
          <w:szCs w:val="24"/>
        </w:rPr>
        <w:t>ayıt defterine işlenmesi</w:t>
      </w:r>
      <w:r w:rsidR="00EA6765" w:rsidRPr="00EA03DD">
        <w:rPr>
          <w:rStyle w:val="fontstyle31"/>
          <w:rFonts w:ascii="Times New Roman" w:hAnsi="Times New Roman" w:cs="Times New Roman"/>
          <w:color w:val="auto"/>
          <w:sz w:val="24"/>
          <w:szCs w:val="24"/>
        </w:rPr>
        <w:t>,</w:t>
      </w:r>
      <w:r w:rsidRPr="00EA03DD">
        <w:rPr>
          <w:rStyle w:val="fontstyle31"/>
          <w:rFonts w:ascii="Times New Roman" w:hAnsi="Times New Roman" w:cs="Times New Roman"/>
          <w:color w:val="auto"/>
          <w:sz w:val="24"/>
          <w:szCs w:val="24"/>
        </w:rPr>
        <w:t xml:space="preserve"> </w:t>
      </w:r>
      <w:r w:rsidR="00EA6765" w:rsidRPr="00EA03DD">
        <w:rPr>
          <w:rStyle w:val="fontstyle31"/>
          <w:rFonts w:ascii="Times New Roman" w:hAnsi="Times New Roman" w:cs="Times New Roman"/>
          <w:color w:val="auto"/>
          <w:sz w:val="24"/>
          <w:szCs w:val="24"/>
        </w:rPr>
        <w:t>ö</w:t>
      </w:r>
      <w:r w:rsidR="00BC2040" w:rsidRPr="00EA03DD">
        <w:rPr>
          <w:rStyle w:val="fontstyle31"/>
          <w:rFonts w:ascii="Times New Roman" w:hAnsi="Times New Roman" w:cs="Times New Roman"/>
          <w:color w:val="auto"/>
          <w:sz w:val="24"/>
          <w:szCs w:val="24"/>
        </w:rPr>
        <w:t>lüm belgeleri ve mezar yeri tahsis belgelerinin arşivlenmesini ve</w:t>
      </w:r>
      <w:r w:rsidR="00C541A2" w:rsidRPr="00EA03DD">
        <w:rPr>
          <w:rFonts w:ascii="Times New Roman" w:hAnsi="Times New Roman" w:cs="Times New Roman"/>
          <w:sz w:val="24"/>
          <w:szCs w:val="24"/>
        </w:rPr>
        <w:t xml:space="preserve"> </w:t>
      </w:r>
      <w:r w:rsidR="00BC2040" w:rsidRPr="00EA03DD">
        <w:rPr>
          <w:rStyle w:val="fontstyle31"/>
          <w:rFonts w:ascii="Times New Roman" w:hAnsi="Times New Roman" w:cs="Times New Roman"/>
          <w:color w:val="auto"/>
          <w:sz w:val="24"/>
          <w:szCs w:val="24"/>
        </w:rPr>
        <w:t xml:space="preserve">bu belgelerin bilgisayar ortamına aktarılarak Mezarlık Bilgi </w:t>
      </w:r>
      <w:r w:rsidR="00B30D98" w:rsidRPr="00EA03DD">
        <w:rPr>
          <w:rStyle w:val="fontstyle31"/>
          <w:rFonts w:ascii="Times New Roman" w:hAnsi="Times New Roman" w:cs="Times New Roman"/>
          <w:color w:val="auto"/>
          <w:sz w:val="24"/>
          <w:szCs w:val="24"/>
        </w:rPr>
        <w:t xml:space="preserve">Sistemi’nin </w:t>
      </w:r>
      <w:r w:rsidR="009B65B8" w:rsidRPr="00EA03DD">
        <w:rPr>
          <w:rStyle w:val="fontstyle31"/>
          <w:rFonts w:ascii="Times New Roman" w:hAnsi="Times New Roman" w:cs="Times New Roman"/>
          <w:color w:val="auto"/>
          <w:sz w:val="24"/>
          <w:szCs w:val="24"/>
        </w:rPr>
        <w:t>kurulmasının</w:t>
      </w:r>
      <w:r w:rsidR="00B30D98" w:rsidRPr="00EA03DD">
        <w:rPr>
          <w:rStyle w:val="fontstyle31"/>
          <w:rFonts w:ascii="Times New Roman" w:hAnsi="Times New Roman" w:cs="Times New Roman"/>
          <w:color w:val="auto"/>
          <w:sz w:val="24"/>
          <w:szCs w:val="24"/>
        </w:rPr>
        <w:t xml:space="preserve"> sağla</w:t>
      </w:r>
      <w:r w:rsidR="009B65B8" w:rsidRPr="00EA03DD">
        <w:rPr>
          <w:rStyle w:val="fontstyle31"/>
          <w:rFonts w:ascii="Times New Roman" w:hAnsi="Times New Roman" w:cs="Times New Roman"/>
          <w:color w:val="auto"/>
          <w:sz w:val="24"/>
          <w:szCs w:val="24"/>
        </w:rPr>
        <w:t>nması</w:t>
      </w:r>
    </w:p>
    <w:p w:rsidR="008C7E6C" w:rsidRPr="00EA03DD" w:rsidRDefault="00041AA7" w:rsidP="00EA03DD">
      <w:pPr>
        <w:pStyle w:val="ListeParagraf"/>
        <w:widowControl w:val="0"/>
        <w:numPr>
          <w:ilvl w:val="0"/>
          <w:numId w:val="6"/>
        </w:numPr>
        <w:tabs>
          <w:tab w:val="left" w:pos="851"/>
        </w:tabs>
        <w:spacing w:after="0"/>
        <w:ind w:left="0" w:firstLine="709"/>
        <w:jc w:val="both"/>
        <w:rPr>
          <w:rFonts w:ascii="Times New Roman" w:eastAsia="Times New Roman" w:hAnsi="Times New Roman" w:cs="Times New Roman"/>
          <w:color w:val="000000"/>
          <w:sz w:val="24"/>
          <w:szCs w:val="24"/>
        </w:rPr>
      </w:pPr>
      <w:r w:rsidRPr="00EA03DD">
        <w:rPr>
          <w:rFonts w:ascii="Times New Roman" w:eastAsia="Times New Roman" w:hAnsi="Times New Roman" w:cs="Times New Roman"/>
          <w:color w:val="000000" w:themeColor="text1"/>
          <w:sz w:val="24"/>
          <w:szCs w:val="24"/>
        </w:rPr>
        <w:lastRenderedPageBreak/>
        <w:t xml:space="preserve">Talas </w:t>
      </w:r>
      <w:r w:rsidR="008B5A66" w:rsidRPr="00EA03DD">
        <w:rPr>
          <w:rFonts w:ascii="Times New Roman" w:eastAsia="Times New Roman" w:hAnsi="Times New Roman" w:cs="Times New Roman"/>
          <w:color w:val="000000" w:themeColor="text1"/>
          <w:sz w:val="24"/>
          <w:szCs w:val="24"/>
        </w:rPr>
        <w:t>mezarlıklarında</w:t>
      </w:r>
      <w:r w:rsidR="008955E7" w:rsidRPr="00EA03DD">
        <w:rPr>
          <w:rFonts w:ascii="Times New Roman" w:eastAsia="Times New Roman" w:hAnsi="Times New Roman" w:cs="Times New Roman"/>
          <w:color w:val="000000" w:themeColor="text1"/>
          <w:sz w:val="24"/>
          <w:szCs w:val="24"/>
        </w:rPr>
        <w:t>,</w:t>
      </w:r>
      <w:r w:rsidR="008B5A66" w:rsidRPr="00EA03DD">
        <w:rPr>
          <w:rFonts w:ascii="Times New Roman" w:eastAsia="Times New Roman" w:hAnsi="Times New Roman" w:cs="Times New Roman"/>
          <w:color w:val="000000" w:themeColor="text1"/>
          <w:sz w:val="24"/>
          <w:szCs w:val="24"/>
        </w:rPr>
        <w:t xml:space="preserve"> </w:t>
      </w:r>
      <w:r w:rsidRPr="00EA03DD">
        <w:rPr>
          <w:rFonts w:ascii="Times New Roman" w:eastAsia="Times New Roman" w:hAnsi="Times New Roman" w:cs="Times New Roman"/>
          <w:color w:val="000000" w:themeColor="text1"/>
          <w:sz w:val="24"/>
          <w:szCs w:val="24"/>
        </w:rPr>
        <w:t xml:space="preserve">cenaze anında </w:t>
      </w:r>
      <w:r w:rsidR="009F2D43" w:rsidRPr="00EA03DD">
        <w:rPr>
          <w:rFonts w:ascii="Times New Roman" w:eastAsia="Times New Roman" w:hAnsi="Times New Roman" w:cs="Times New Roman"/>
          <w:color w:val="000000" w:themeColor="text1"/>
          <w:sz w:val="24"/>
          <w:szCs w:val="24"/>
        </w:rPr>
        <w:t>yakınları tarafından beyan edilmesi şartıyla; K</w:t>
      </w:r>
      <w:r w:rsidRPr="00EA03DD">
        <w:rPr>
          <w:rFonts w:ascii="Times New Roman" w:eastAsia="Times New Roman" w:hAnsi="Times New Roman" w:cs="Times New Roman"/>
          <w:color w:val="000000" w:themeColor="text1"/>
          <w:sz w:val="24"/>
          <w:szCs w:val="24"/>
        </w:rPr>
        <w:t xml:space="preserve">imsesiz, garip veya maddi durumu mezar satın almaya yetmeyen </w:t>
      </w:r>
      <w:r w:rsidR="008C7E6C" w:rsidRPr="00EA03DD">
        <w:rPr>
          <w:rFonts w:ascii="Times New Roman" w:eastAsia="Times New Roman" w:hAnsi="Times New Roman" w:cs="Times New Roman"/>
          <w:color w:val="000000" w:themeColor="text1"/>
          <w:sz w:val="24"/>
          <w:szCs w:val="24"/>
        </w:rPr>
        <w:t xml:space="preserve">ihtiyaç sahibi  </w:t>
      </w:r>
      <w:r w:rsidR="00FC4548" w:rsidRPr="00EA03DD">
        <w:rPr>
          <w:rFonts w:ascii="Times New Roman" w:eastAsia="Times New Roman" w:hAnsi="Times New Roman" w:cs="Times New Roman"/>
          <w:color w:val="000000" w:themeColor="text1"/>
          <w:sz w:val="24"/>
          <w:szCs w:val="24"/>
        </w:rPr>
        <w:t>(</w:t>
      </w:r>
      <w:r w:rsidR="008C7E6C" w:rsidRPr="00EA03DD">
        <w:rPr>
          <w:rFonts w:ascii="Times New Roman" w:eastAsia="Times New Roman" w:hAnsi="Times New Roman" w:cs="Times New Roman"/>
          <w:color w:val="000000" w:themeColor="text1"/>
          <w:sz w:val="24"/>
          <w:szCs w:val="24"/>
        </w:rPr>
        <w:t>M</w:t>
      </w:r>
      <w:r w:rsidR="00FC4548" w:rsidRPr="00EA03DD">
        <w:rPr>
          <w:rFonts w:ascii="Times New Roman" w:eastAsia="Times New Roman" w:hAnsi="Times New Roman" w:cs="Times New Roman"/>
          <w:color w:val="000000" w:themeColor="text1"/>
          <w:sz w:val="24"/>
          <w:szCs w:val="24"/>
        </w:rPr>
        <w:t>uhtaç olduğunu beyan edenlere ücrete tabi olan hizmetlerin bir kısmı veya tamamı Belediye tarafından karşılanır.)</w:t>
      </w:r>
      <w:r w:rsidR="008C7E6C" w:rsidRPr="00EA03DD">
        <w:rPr>
          <w:rFonts w:ascii="Times New Roman" w:eastAsia="Times New Roman" w:hAnsi="Times New Roman" w:cs="Times New Roman"/>
          <w:color w:val="000000" w:themeColor="text1"/>
          <w:sz w:val="24"/>
          <w:szCs w:val="24"/>
        </w:rPr>
        <w:t xml:space="preserve"> vatandaşlara mezarlık yeri konusunda yardımcı olunmasını,</w:t>
      </w:r>
    </w:p>
    <w:p w:rsidR="008C7E6C" w:rsidRPr="00EA03DD" w:rsidRDefault="001B7D6B" w:rsidP="00EA03DD">
      <w:pPr>
        <w:pStyle w:val="ListeParagraf"/>
        <w:widowControl w:val="0"/>
        <w:numPr>
          <w:ilvl w:val="0"/>
          <w:numId w:val="6"/>
        </w:numPr>
        <w:tabs>
          <w:tab w:val="left" w:pos="851"/>
        </w:tabs>
        <w:spacing w:after="0"/>
        <w:ind w:left="0" w:firstLine="709"/>
        <w:jc w:val="both"/>
        <w:rPr>
          <w:rFonts w:ascii="Times New Roman" w:eastAsia="Times New Roman" w:hAnsi="Times New Roman" w:cs="Times New Roman"/>
          <w:color w:val="000000"/>
          <w:sz w:val="24"/>
          <w:szCs w:val="24"/>
        </w:rPr>
      </w:pPr>
      <w:r w:rsidRPr="00EA03DD">
        <w:rPr>
          <w:rFonts w:ascii="Times New Roman" w:eastAsia="Times New Roman" w:hAnsi="Times New Roman" w:cs="Times New Roman"/>
          <w:color w:val="000000" w:themeColor="text1"/>
          <w:sz w:val="24"/>
          <w:szCs w:val="24"/>
        </w:rPr>
        <w:t xml:space="preserve"> H</w:t>
      </w:r>
      <w:r w:rsidR="00041AA7" w:rsidRPr="00EA03DD">
        <w:rPr>
          <w:rFonts w:ascii="Times New Roman" w:eastAsia="Times New Roman" w:hAnsi="Times New Roman" w:cs="Times New Roman"/>
          <w:color w:val="000000" w:themeColor="text1"/>
          <w:sz w:val="24"/>
          <w:szCs w:val="24"/>
        </w:rPr>
        <w:t>astanelerde tıbbi müdahale sonucu</w:t>
      </w:r>
      <w:r w:rsidR="00FC0069" w:rsidRPr="00EA03DD">
        <w:rPr>
          <w:rFonts w:ascii="Times New Roman" w:eastAsia="Times New Roman" w:hAnsi="Times New Roman" w:cs="Times New Roman"/>
          <w:color w:val="000000" w:themeColor="text1"/>
          <w:sz w:val="24"/>
          <w:szCs w:val="24"/>
        </w:rPr>
        <w:t>;</w:t>
      </w:r>
      <w:r w:rsidR="00041AA7" w:rsidRPr="00EA03DD">
        <w:rPr>
          <w:rFonts w:ascii="Times New Roman" w:eastAsia="Times New Roman" w:hAnsi="Times New Roman" w:cs="Times New Roman"/>
          <w:color w:val="000000" w:themeColor="text1"/>
          <w:sz w:val="24"/>
          <w:szCs w:val="24"/>
        </w:rPr>
        <w:t xml:space="preserve"> bacak, kol, düşük</w:t>
      </w:r>
      <w:r w:rsidR="00FC0069" w:rsidRPr="00EA03DD">
        <w:rPr>
          <w:rFonts w:ascii="Times New Roman" w:eastAsia="Times New Roman" w:hAnsi="Times New Roman" w:cs="Times New Roman"/>
          <w:color w:val="000000" w:themeColor="text1"/>
          <w:sz w:val="24"/>
          <w:szCs w:val="24"/>
        </w:rPr>
        <w:t xml:space="preserve">, cenin </w:t>
      </w:r>
      <w:proofErr w:type="spellStart"/>
      <w:r w:rsidR="00FC0069" w:rsidRPr="00EA03DD">
        <w:rPr>
          <w:rFonts w:ascii="Times New Roman" w:eastAsia="Times New Roman" w:hAnsi="Times New Roman" w:cs="Times New Roman"/>
          <w:color w:val="000000" w:themeColor="text1"/>
          <w:sz w:val="24"/>
          <w:szCs w:val="24"/>
        </w:rPr>
        <w:t>vb</w:t>
      </w:r>
      <w:proofErr w:type="spellEnd"/>
      <w:r w:rsidR="00FC0069" w:rsidRPr="00EA03DD">
        <w:rPr>
          <w:rFonts w:ascii="Times New Roman" w:eastAsia="Times New Roman" w:hAnsi="Times New Roman" w:cs="Times New Roman"/>
          <w:color w:val="000000" w:themeColor="text1"/>
          <w:sz w:val="24"/>
          <w:szCs w:val="24"/>
        </w:rPr>
        <w:t xml:space="preserve"> gibi uzuv ve organlar ile </w:t>
      </w:r>
      <w:r w:rsidR="009F2D43" w:rsidRPr="00EA03DD">
        <w:rPr>
          <w:rFonts w:ascii="Times New Roman" w:eastAsia="Times New Roman" w:hAnsi="Times New Roman" w:cs="Times New Roman"/>
          <w:color w:val="000000" w:themeColor="text1"/>
          <w:sz w:val="24"/>
          <w:szCs w:val="24"/>
        </w:rPr>
        <w:t>prema</w:t>
      </w:r>
      <w:r w:rsidR="00FC0069" w:rsidRPr="00EA03DD">
        <w:rPr>
          <w:rFonts w:ascii="Times New Roman" w:eastAsia="Times New Roman" w:hAnsi="Times New Roman" w:cs="Times New Roman"/>
          <w:color w:val="000000" w:themeColor="text1"/>
          <w:sz w:val="24"/>
          <w:szCs w:val="24"/>
        </w:rPr>
        <w:t xml:space="preserve">türe </w:t>
      </w:r>
      <w:r w:rsidR="009F2D43" w:rsidRPr="00EA03DD">
        <w:rPr>
          <w:rFonts w:ascii="Times New Roman" w:eastAsia="Times New Roman" w:hAnsi="Times New Roman" w:cs="Times New Roman"/>
          <w:color w:val="000000" w:themeColor="text1"/>
          <w:sz w:val="24"/>
          <w:szCs w:val="24"/>
        </w:rPr>
        <w:t xml:space="preserve">ölü </w:t>
      </w:r>
      <w:r w:rsidR="00FC0069" w:rsidRPr="00EA03DD">
        <w:rPr>
          <w:rFonts w:ascii="Times New Roman" w:eastAsia="Times New Roman" w:hAnsi="Times New Roman" w:cs="Times New Roman"/>
          <w:color w:val="000000" w:themeColor="text1"/>
          <w:sz w:val="24"/>
          <w:szCs w:val="24"/>
        </w:rPr>
        <w:t>doğan</w:t>
      </w:r>
      <w:r w:rsidR="009F2D43" w:rsidRPr="00EA03DD">
        <w:rPr>
          <w:rFonts w:ascii="Times New Roman" w:eastAsia="Times New Roman" w:hAnsi="Times New Roman" w:cs="Times New Roman"/>
          <w:color w:val="000000" w:themeColor="text1"/>
          <w:sz w:val="24"/>
          <w:szCs w:val="24"/>
        </w:rPr>
        <w:t xml:space="preserve"> bebekler için,</w:t>
      </w:r>
      <w:r w:rsidR="00041AA7" w:rsidRPr="00EA03DD">
        <w:rPr>
          <w:rFonts w:ascii="Times New Roman" w:eastAsia="Times New Roman" w:hAnsi="Times New Roman" w:cs="Times New Roman"/>
          <w:color w:val="000000" w:themeColor="text1"/>
          <w:sz w:val="24"/>
          <w:szCs w:val="24"/>
        </w:rPr>
        <w:t xml:space="preserve">  gömülmesi </w:t>
      </w:r>
      <w:r w:rsidR="008C7E6C" w:rsidRPr="00EA03DD">
        <w:rPr>
          <w:rFonts w:ascii="Times New Roman" w:eastAsia="Times New Roman" w:hAnsi="Times New Roman" w:cs="Times New Roman"/>
          <w:color w:val="000000" w:themeColor="text1"/>
          <w:sz w:val="24"/>
          <w:szCs w:val="24"/>
        </w:rPr>
        <w:t>için yeteri kadar mezar ayırılması,</w:t>
      </w:r>
    </w:p>
    <w:p w:rsidR="008C7E6C" w:rsidRPr="00EA03DD" w:rsidRDefault="00041AA7" w:rsidP="00EA03DD">
      <w:pPr>
        <w:pStyle w:val="ListeParagraf"/>
        <w:widowControl w:val="0"/>
        <w:numPr>
          <w:ilvl w:val="0"/>
          <w:numId w:val="6"/>
        </w:numPr>
        <w:tabs>
          <w:tab w:val="left" w:pos="851"/>
        </w:tabs>
        <w:spacing w:after="0"/>
        <w:ind w:left="0" w:firstLine="709"/>
        <w:jc w:val="both"/>
        <w:rPr>
          <w:rFonts w:ascii="Times New Roman" w:eastAsia="Times New Roman" w:hAnsi="Times New Roman" w:cs="Times New Roman"/>
          <w:color w:val="000000"/>
          <w:sz w:val="24"/>
          <w:szCs w:val="24"/>
        </w:rPr>
      </w:pPr>
      <w:r w:rsidRPr="00EA03DD">
        <w:rPr>
          <w:rFonts w:ascii="Times New Roman" w:eastAsia="Times New Roman" w:hAnsi="Times New Roman" w:cs="Times New Roman"/>
          <w:color w:val="000000"/>
          <w:sz w:val="24"/>
          <w:szCs w:val="24"/>
        </w:rPr>
        <w:t>Ad</w:t>
      </w:r>
      <w:r w:rsidR="007868A6" w:rsidRPr="00EA03DD">
        <w:rPr>
          <w:rFonts w:ascii="Times New Roman" w:eastAsia="Times New Roman" w:hAnsi="Times New Roman" w:cs="Times New Roman"/>
          <w:color w:val="000000"/>
          <w:sz w:val="24"/>
          <w:szCs w:val="24"/>
        </w:rPr>
        <w:t xml:space="preserve">li </w:t>
      </w:r>
      <w:r w:rsidR="008C7E6C" w:rsidRPr="00EA03DD">
        <w:rPr>
          <w:rFonts w:ascii="Times New Roman" w:eastAsia="Times New Roman" w:hAnsi="Times New Roman" w:cs="Times New Roman"/>
          <w:color w:val="000000"/>
          <w:sz w:val="24"/>
          <w:szCs w:val="24"/>
        </w:rPr>
        <w:t>vakalardan dolayı</w:t>
      </w:r>
      <w:r w:rsidR="007868A6" w:rsidRPr="00EA03DD">
        <w:rPr>
          <w:rFonts w:ascii="Times New Roman" w:eastAsia="Times New Roman" w:hAnsi="Times New Roman" w:cs="Times New Roman"/>
          <w:color w:val="000000"/>
          <w:sz w:val="24"/>
          <w:szCs w:val="24"/>
        </w:rPr>
        <w:t>; Mezar veya mezarların</w:t>
      </w:r>
      <w:r w:rsidR="0004658F" w:rsidRPr="00EA03DD">
        <w:rPr>
          <w:rFonts w:ascii="Times New Roman" w:eastAsia="Times New Roman" w:hAnsi="Times New Roman" w:cs="Times New Roman"/>
          <w:color w:val="000000"/>
          <w:sz w:val="24"/>
          <w:szCs w:val="24"/>
        </w:rPr>
        <w:t xml:space="preserve"> </w:t>
      </w:r>
      <w:r w:rsidR="00A30503" w:rsidRPr="00EA03DD">
        <w:rPr>
          <w:rFonts w:ascii="Times New Roman" w:eastAsia="Times New Roman" w:hAnsi="Times New Roman" w:cs="Times New Roman"/>
          <w:color w:val="000000"/>
          <w:sz w:val="24"/>
          <w:szCs w:val="24"/>
        </w:rPr>
        <w:t>açılması ve</w:t>
      </w:r>
      <w:r w:rsidR="0004658F" w:rsidRPr="00EA03DD">
        <w:rPr>
          <w:rFonts w:ascii="Times New Roman" w:eastAsia="Times New Roman" w:hAnsi="Times New Roman" w:cs="Times New Roman"/>
          <w:color w:val="000000"/>
          <w:sz w:val="24"/>
          <w:szCs w:val="24"/>
        </w:rPr>
        <w:t xml:space="preserve"> otopsi işlemleri</w:t>
      </w:r>
      <w:r w:rsidR="007868A6" w:rsidRPr="00EA03DD">
        <w:rPr>
          <w:rFonts w:ascii="Times New Roman" w:eastAsia="Times New Roman" w:hAnsi="Times New Roman" w:cs="Times New Roman"/>
          <w:color w:val="000000"/>
          <w:sz w:val="24"/>
          <w:szCs w:val="24"/>
        </w:rPr>
        <w:t>nde,</w:t>
      </w:r>
      <w:r w:rsidRPr="00EA03DD">
        <w:rPr>
          <w:rFonts w:ascii="Times New Roman" w:eastAsia="Times New Roman" w:hAnsi="Times New Roman" w:cs="Times New Roman"/>
          <w:color w:val="000000"/>
          <w:sz w:val="24"/>
          <w:szCs w:val="24"/>
        </w:rPr>
        <w:t xml:space="preserve"> </w:t>
      </w:r>
      <w:r w:rsidR="00A30503" w:rsidRPr="00EA03DD">
        <w:rPr>
          <w:rFonts w:ascii="Times New Roman" w:eastAsia="Times New Roman" w:hAnsi="Times New Roman" w:cs="Times New Roman"/>
          <w:color w:val="000000"/>
          <w:sz w:val="24"/>
          <w:szCs w:val="24"/>
        </w:rPr>
        <w:t>Cumhuriyet Savcılığının resmi</w:t>
      </w:r>
      <w:r w:rsidR="009F2D43" w:rsidRPr="00EA03DD">
        <w:rPr>
          <w:rFonts w:ascii="Times New Roman" w:eastAsia="Times New Roman" w:hAnsi="Times New Roman" w:cs="Times New Roman"/>
          <w:color w:val="000000"/>
          <w:sz w:val="24"/>
          <w:szCs w:val="24"/>
        </w:rPr>
        <w:t xml:space="preserve"> </w:t>
      </w:r>
      <w:r w:rsidR="00A30503" w:rsidRPr="00EA03DD">
        <w:rPr>
          <w:rFonts w:ascii="Times New Roman" w:eastAsia="Times New Roman" w:hAnsi="Times New Roman" w:cs="Times New Roman"/>
          <w:color w:val="000000"/>
          <w:sz w:val="24"/>
          <w:szCs w:val="24"/>
        </w:rPr>
        <w:t>yazısına binaen</w:t>
      </w:r>
      <w:r w:rsidR="009F2D43" w:rsidRPr="00EA03DD">
        <w:rPr>
          <w:rFonts w:ascii="Times New Roman" w:eastAsia="Times New Roman" w:hAnsi="Times New Roman" w:cs="Times New Roman"/>
          <w:color w:val="000000"/>
          <w:sz w:val="24"/>
          <w:szCs w:val="24"/>
        </w:rPr>
        <w:t>, Cumhuriyet</w:t>
      </w:r>
      <w:r w:rsidRPr="00EA03DD">
        <w:rPr>
          <w:rFonts w:ascii="Times New Roman" w:eastAsia="Times New Roman" w:hAnsi="Times New Roman" w:cs="Times New Roman"/>
          <w:color w:val="000000"/>
          <w:sz w:val="24"/>
          <w:szCs w:val="24"/>
        </w:rPr>
        <w:t xml:space="preserve"> </w:t>
      </w:r>
      <w:r w:rsidR="00A30503" w:rsidRPr="00EA03DD">
        <w:rPr>
          <w:rFonts w:ascii="Times New Roman" w:eastAsia="Times New Roman" w:hAnsi="Times New Roman" w:cs="Times New Roman"/>
          <w:color w:val="000000"/>
          <w:sz w:val="24"/>
          <w:szCs w:val="24"/>
        </w:rPr>
        <w:t>Savcılığınca görevlendirilen personel tarafından yapılmasına</w:t>
      </w:r>
      <w:r w:rsidR="00F55DC4" w:rsidRPr="00EA03DD">
        <w:rPr>
          <w:rFonts w:ascii="Times New Roman" w:eastAsia="Times New Roman" w:hAnsi="Times New Roman" w:cs="Times New Roman"/>
          <w:color w:val="000000"/>
          <w:sz w:val="24"/>
          <w:szCs w:val="24"/>
        </w:rPr>
        <w:t xml:space="preserve"> yardımcı olmak.</w:t>
      </w:r>
    </w:p>
    <w:p w:rsidR="008C7E6C" w:rsidRPr="00A558D9" w:rsidRDefault="004B5D93" w:rsidP="00EA03DD">
      <w:pPr>
        <w:pStyle w:val="ListeParagraf"/>
        <w:widowControl w:val="0"/>
        <w:numPr>
          <w:ilvl w:val="0"/>
          <w:numId w:val="6"/>
        </w:numPr>
        <w:tabs>
          <w:tab w:val="left" w:pos="851"/>
        </w:tabs>
        <w:spacing w:after="0"/>
        <w:ind w:left="0" w:firstLine="709"/>
        <w:jc w:val="both"/>
        <w:rPr>
          <w:rFonts w:ascii="Times New Roman" w:eastAsia="Times New Roman" w:hAnsi="Times New Roman" w:cs="Times New Roman"/>
          <w:sz w:val="24"/>
          <w:szCs w:val="24"/>
        </w:rPr>
      </w:pPr>
      <w:r w:rsidRPr="00EA03DD">
        <w:rPr>
          <w:rFonts w:ascii="Times New Roman" w:eastAsia="Times New Roman" w:hAnsi="Times New Roman" w:cs="Times New Roman"/>
          <w:color w:val="000000"/>
          <w:sz w:val="24"/>
          <w:szCs w:val="24"/>
        </w:rPr>
        <w:t>Herhangi bir salgın hastalık durumunda bulaşıcı hastalıktan vefat edenler</w:t>
      </w:r>
      <w:r w:rsidR="009F2D43" w:rsidRPr="00EA03DD">
        <w:rPr>
          <w:rFonts w:ascii="Times New Roman" w:eastAsia="Times New Roman" w:hAnsi="Times New Roman" w:cs="Times New Roman"/>
          <w:color w:val="000000"/>
          <w:sz w:val="24"/>
          <w:szCs w:val="24"/>
        </w:rPr>
        <w:t xml:space="preserve"> için; B</w:t>
      </w:r>
      <w:r w:rsidR="000F6283" w:rsidRPr="00EA03DD">
        <w:rPr>
          <w:rFonts w:ascii="Times New Roman" w:eastAsia="Times New Roman" w:hAnsi="Times New Roman" w:cs="Times New Roman"/>
          <w:color w:val="000000"/>
          <w:sz w:val="24"/>
          <w:szCs w:val="24"/>
        </w:rPr>
        <w:t xml:space="preserve">ulaş riskine karşı </w:t>
      </w:r>
      <w:r w:rsidR="00F55DC4" w:rsidRPr="00EA03DD">
        <w:rPr>
          <w:rFonts w:ascii="Times New Roman" w:eastAsia="Times New Roman" w:hAnsi="Times New Roman" w:cs="Times New Roman"/>
          <w:color w:val="000000"/>
          <w:sz w:val="24"/>
          <w:szCs w:val="24"/>
        </w:rPr>
        <w:t>her türlü tedbiri almak,</w:t>
      </w:r>
      <w:r w:rsidRPr="00EA03DD">
        <w:rPr>
          <w:rFonts w:ascii="Times New Roman" w:eastAsia="Times New Roman" w:hAnsi="Times New Roman" w:cs="Times New Roman"/>
          <w:color w:val="000000"/>
          <w:sz w:val="24"/>
          <w:szCs w:val="24"/>
        </w:rPr>
        <w:t xml:space="preserve"> </w:t>
      </w:r>
      <w:r w:rsidR="00F55DC4" w:rsidRPr="00EA03DD">
        <w:rPr>
          <w:rFonts w:ascii="Times New Roman" w:eastAsia="Times New Roman" w:hAnsi="Times New Roman" w:cs="Times New Roman"/>
          <w:color w:val="000000"/>
          <w:sz w:val="24"/>
          <w:szCs w:val="24"/>
        </w:rPr>
        <w:t>yasal talimatlar doğrultusunda, y</w:t>
      </w:r>
      <w:r w:rsidRPr="00EA03DD">
        <w:rPr>
          <w:rFonts w:ascii="Times New Roman" w:eastAsia="Times New Roman" w:hAnsi="Times New Roman" w:cs="Times New Roman"/>
          <w:color w:val="000000"/>
          <w:sz w:val="24"/>
          <w:szCs w:val="24"/>
        </w:rPr>
        <w:t>ıkama, kefenleme, taşıma ve d</w:t>
      </w:r>
      <w:r w:rsidRPr="00A558D9">
        <w:rPr>
          <w:rFonts w:ascii="Times New Roman" w:eastAsia="Times New Roman" w:hAnsi="Times New Roman" w:cs="Times New Roman"/>
          <w:sz w:val="24"/>
          <w:szCs w:val="24"/>
        </w:rPr>
        <w:t>efin işlemini gerçekleştirmekle yetkili ve sorumludurlar</w:t>
      </w:r>
      <w:r w:rsidR="00D07EEE" w:rsidRPr="00A558D9">
        <w:rPr>
          <w:rFonts w:ascii="Times New Roman" w:eastAsia="Times New Roman" w:hAnsi="Times New Roman" w:cs="Times New Roman"/>
          <w:sz w:val="24"/>
          <w:szCs w:val="24"/>
        </w:rPr>
        <w:t>.</w:t>
      </w:r>
    </w:p>
    <w:p w:rsidR="00A558D9" w:rsidRPr="00A558D9" w:rsidRDefault="00A558D9" w:rsidP="00A558D9">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A558D9">
        <w:rPr>
          <w:rFonts w:ascii="Times New Roman" w:eastAsia="Times New Roman" w:hAnsi="Times New Roman" w:cs="Times New Roman"/>
          <w:b/>
          <w:sz w:val="24"/>
          <w:szCs w:val="24"/>
        </w:rPr>
        <w:t>(2)</w:t>
      </w:r>
      <w:r w:rsidRPr="00A558D9">
        <w:rPr>
          <w:rFonts w:ascii="Times New Roman" w:eastAsia="Times New Roman" w:hAnsi="Times New Roman" w:cs="Times New Roman"/>
          <w:sz w:val="24"/>
          <w:szCs w:val="24"/>
        </w:rPr>
        <w:t xml:space="preserve"> Diğer kanun, tüzük, yönetmelik ve genelgeler doğrultusunda birime verilecek görevleri yerine getirmek.</w:t>
      </w:r>
    </w:p>
    <w:p w:rsidR="00A558D9" w:rsidRPr="00A558D9" w:rsidRDefault="00A558D9" w:rsidP="00A558D9">
      <w:pPr>
        <w:pStyle w:val="ListeParagraf"/>
        <w:spacing w:after="0"/>
        <w:ind w:left="0" w:firstLine="709"/>
        <w:jc w:val="both"/>
        <w:rPr>
          <w:rFonts w:ascii="Times New Roman" w:eastAsia="Times New Roman" w:hAnsi="Times New Roman" w:cs="Times New Roman"/>
          <w:sz w:val="24"/>
          <w:szCs w:val="24"/>
        </w:rPr>
      </w:pPr>
    </w:p>
    <w:p w:rsidR="00A558D9" w:rsidRPr="00A558D9" w:rsidRDefault="00A558D9" w:rsidP="00A558D9">
      <w:pPr>
        <w:spacing w:line="276" w:lineRule="auto"/>
        <w:ind w:firstLine="709"/>
        <w:jc w:val="both"/>
      </w:pPr>
      <w:r w:rsidRPr="00A558D9">
        <w:rPr>
          <w:rFonts w:eastAsia="Times New Roman"/>
          <w:b/>
        </w:rPr>
        <w:t xml:space="preserve">Madde 8 — (1) </w:t>
      </w:r>
      <w:r w:rsidRPr="00A558D9">
        <w:rPr>
          <w:rFonts w:eastAsia="Times New Roman"/>
        </w:rPr>
        <w:t>İdari Hizmetler Birimi</w:t>
      </w:r>
      <w:r w:rsidRPr="00A558D9">
        <w:t>, bu Yönetmelik’te sayılan görevleri 5393 sayılı Belediye Kanunu’na dayanarak Başkan, yardımcıları veya birim müdürü tarafından kendisine verilen tüm görevleri yasalar ve diğer mevzuat çerçevesinde yapmaya yetkilidir.</w:t>
      </w:r>
    </w:p>
    <w:p w:rsidR="00A558D9" w:rsidRPr="00A558D9" w:rsidRDefault="00A558D9" w:rsidP="00A558D9">
      <w:pPr>
        <w:spacing w:line="276" w:lineRule="auto"/>
        <w:ind w:firstLine="709"/>
        <w:jc w:val="both"/>
        <w:rPr>
          <w:b/>
        </w:rPr>
      </w:pPr>
    </w:p>
    <w:p w:rsidR="00A558D9" w:rsidRPr="00A558D9" w:rsidRDefault="00A558D9" w:rsidP="00A558D9">
      <w:pPr>
        <w:pStyle w:val="ListeParagraf"/>
        <w:spacing w:after="0"/>
        <w:ind w:left="0" w:firstLine="709"/>
        <w:jc w:val="both"/>
        <w:rPr>
          <w:rFonts w:ascii="Times New Roman" w:hAnsi="Times New Roman" w:cs="Times New Roman"/>
          <w:sz w:val="24"/>
          <w:szCs w:val="24"/>
        </w:rPr>
      </w:pPr>
      <w:r w:rsidRPr="00A558D9">
        <w:rPr>
          <w:rFonts w:ascii="Times New Roman" w:eastAsia="Times New Roman" w:hAnsi="Times New Roman" w:cs="Times New Roman"/>
          <w:b/>
          <w:sz w:val="24"/>
          <w:szCs w:val="24"/>
        </w:rPr>
        <w:t xml:space="preserve">Madde </w:t>
      </w:r>
      <w:r w:rsidRPr="00A558D9">
        <w:rPr>
          <w:rFonts w:ascii="Times New Roman" w:hAnsi="Times New Roman" w:cs="Times New Roman"/>
          <w:b/>
          <w:sz w:val="24"/>
          <w:szCs w:val="24"/>
        </w:rPr>
        <w:t xml:space="preserve">9 </w:t>
      </w:r>
      <w:r w:rsidRPr="00A558D9">
        <w:rPr>
          <w:rFonts w:ascii="Times New Roman" w:eastAsia="Times New Roman" w:hAnsi="Times New Roman" w:cs="Times New Roman"/>
          <w:b/>
          <w:sz w:val="24"/>
          <w:szCs w:val="24"/>
        </w:rPr>
        <w:t>—</w:t>
      </w:r>
      <w:r w:rsidRPr="00A558D9">
        <w:rPr>
          <w:rFonts w:ascii="Times New Roman" w:hAnsi="Times New Roman" w:cs="Times New Roman"/>
          <w:b/>
          <w:sz w:val="24"/>
          <w:szCs w:val="24"/>
        </w:rPr>
        <w:t xml:space="preserve"> (1)</w:t>
      </w:r>
      <w:r w:rsidRPr="00A558D9">
        <w:rPr>
          <w:rFonts w:ascii="Times New Roman" w:hAnsi="Times New Roman" w:cs="Times New Roman"/>
          <w:sz w:val="24"/>
          <w:szCs w:val="24"/>
        </w:rPr>
        <w:t xml:space="preserve"> </w:t>
      </w:r>
      <w:r w:rsidRPr="00A558D9">
        <w:rPr>
          <w:rFonts w:ascii="Times New Roman" w:eastAsia="Times New Roman" w:hAnsi="Times New Roman" w:cs="Times New Roman"/>
          <w:sz w:val="24"/>
          <w:szCs w:val="24"/>
        </w:rPr>
        <w:t>İdari Hizmetler Birimi</w:t>
      </w:r>
      <w:r w:rsidRPr="00A558D9">
        <w:rPr>
          <w:rFonts w:ascii="Times New Roman" w:hAnsi="Times New Roman" w:cs="Times New Roman"/>
          <w:sz w:val="24"/>
          <w:szCs w:val="24"/>
        </w:rPr>
        <w:t>, Başkan tarafından verilen ve bu Yönetmelik’te tarif edilen görevler ile ilgili yasalarda belirtilen görevleri gereken özen ve çabuklukla yapmak ve yürütmekle sorumludur.</w:t>
      </w:r>
    </w:p>
    <w:p w:rsidR="00A558D9" w:rsidRDefault="00A558D9" w:rsidP="00EA03DD">
      <w:pPr>
        <w:pStyle w:val="ListeParagraf"/>
        <w:spacing w:after="0"/>
        <w:ind w:left="0" w:firstLine="709"/>
        <w:jc w:val="both"/>
        <w:rPr>
          <w:rFonts w:ascii="Times New Roman" w:hAnsi="Times New Roman" w:cs="Times New Roman"/>
          <w:b/>
          <w:sz w:val="24"/>
          <w:szCs w:val="24"/>
        </w:rPr>
      </w:pPr>
    </w:p>
    <w:p w:rsidR="00CF2150" w:rsidRPr="00EA03DD" w:rsidRDefault="00CF2150" w:rsidP="00EA03DD">
      <w:pPr>
        <w:pStyle w:val="ListeParagraf"/>
        <w:spacing w:after="0"/>
        <w:ind w:left="0" w:firstLine="709"/>
        <w:jc w:val="both"/>
        <w:rPr>
          <w:rFonts w:ascii="Times New Roman" w:hAnsi="Times New Roman" w:cs="Times New Roman"/>
          <w:sz w:val="24"/>
          <w:szCs w:val="24"/>
        </w:rPr>
      </w:pPr>
      <w:r w:rsidRPr="00EA03DD">
        <w:rPr>
          <w:rFonts w:ascii="Times New Roman" w:hAnsi="Times New Roman" w:cs="Times New Roman"/>
          <w:b/>
          <w:sz w:val="24"/>
          <w:szCs w:val="24"/>
        </w:rPr>
        <w:t>Ölüm, Defin İşlemleri Ve Cenaze Nakilleri</w:t>
      </w:r>
    </w:p>
    <w:p w:rsidR="00CF2150" w:rsidRPr="00EA03DD" w:rsidRDefault="00CF2150" w:rsidP="00EA03DD">
      <w:pPr>
        <w:spacing w:line="276" w:lineRule="auto"/>
        <w:ind w:firstLine="709"/>
        <w:jc w:val="both"/>
      </w:pPr>
      <w:r w:rsidRPr="00EA03DD">
        <w:rPr>
          <w:b/>
        </w:rPr>
        <w:t xml:space="preserve">Madde </w:t>
      </w:r>
      <w:r w:rsidR="00EA03DD" w:rsidRPr="00EA03DD">
        <w:rPr>
          <w:b/>
        </w:rPr>
        <w:t>10</w:t>
      </w:r>
      <w:r w:rsidRPr="00EA03DD">
        <w:rPr>
          <w:b/>
        </w:rPr>
        <w:t xml:space="preserve"> — (1)</w:t>
      </w:r>
      <w:r w:rsidRPr="00EA03DD">
        <w:t xml:space="preserve"> Vefat olduğunda Cenaze sahiplerinin yapacağı iş ve işlemler aşağıdaki şekildedir. Vefat hafta sonu ise Belediye Beyaz Masa veya Mezarlık ve Cenaze Hizmetlerinde İlan edilen Telefon Numarası aranır.</w:t>
      </w:r>
    </w:p>
    <w:p w:rsidR="00CF2150" w:rsidRPr="00EA03DD" w:rsidRDefault="009F787C" w:rsidP="00EA03DD">
      <w:pPr>
        <w:pStyle w:val="ListeParagraf"/>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Defin Ruhsatı (</w:t>
      </w:r>
      <w:r w:rsidR="00CF2150" w:rsidRPr="00EA03DD">
        <w:rPr>
          <w:rFonts w:ascii="Times New Roman" w:hAnsi="Times New Roman" w:cs="Times New Roman"/>
          <w:sz w:val="24"/>
          <w:szCs w:val="24"/>
        </w:rPr>
        <w:t>Ölüm Raporu) olmadan cenaze ile ilgili hiç bir işlem yapılmaz. Cenaze bulunduğu yerden kaldırılmaz.</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Defin Ruhsatları; Vefat hastanede olmuşsa hastaneden, evde olmuşsa ALO 112 aranarak, adli </w:t>
      </w:r>
      <w:proofErr w:type="spellStart"/>
      <w:r w:rsidRPr="00EA03DD">
        <w:rPr>
          <w:rFonts w:ascii="Times New Roman" w:hAnsi="Times New Roman" w:cs="Times New Roman"/>
          <w:sz w:val="24"/>
          <w:szCs w:val="24"/>
        </w:rPr>
        <w:t>vak’a</w:t>
      </w:r>
      <w:proofErr w:type="spellEnd"/>
      <w:r w:rsidRPr="00EA03DD">
        <w:rPr>
          <w:rFonts w:ascii="Times New Roman" w:hAnsi="Times New Roman" w:cs="Times New Roman"/>
          <w:sz w:val="24"/>
          <w:szCs w:val="24"/>
        </w:rPr>
        <w:t xml:space="preserve"> ise (intihar, trafik kazası, şüpheli ölüm vs</w:t>
      </w:r>
      <w:r w:rsidR="0003295A">
        <w:rPr>
          <w:rFonts w:ascii="Times New Roman" w:hAnsi="Times New Roman" w:cs="Times New Roman"/>
          <w:sz w:val="24"/>
          <w:szCs w:val="24"/>
        </w:rPr>
        <w:t>.</w:t>
      </w:r>
      <w:r w:rsidRPr="00EA03DD">
        <w:rPr>
          <w:rFonts w:ascii="Times New Roman" w:hAnsi="Times New Roman" w:cs="Times New Roman"/>
          <w:sz w:val="24"/>
          <w:szCs w:val="24"/>
        </w:rPr>
        <w:t>) Cumhuriyet Savcılığından alınır.</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Defin ruhsatında, düzenleyen doktorun veya Cumhuriyet Savcısının adı, soyadı, diploma numarası, unvanı, adresi, vefat edenin kimlik bilgileri ve ölüm sebebine</w:t>
      </w:r>
      <w:r w:rsidR="0003295A">
        <w:rPr>
          <w:rFonts w:ascii="Times New Roman" w:hAnsi="Times New Roman" w:cs="Times New Roman"/>
          <w:sz w:val="24"/>
          <w:szCs w:val="24"/>
        </w:rPr>
        <w:t xml:space="preserve"> ait bilgiler mutlaka bulunur.</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Vefat eden kişinin nüfus cüzdanı temin edilir.</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Cenaze sahibi tarafından varsa mezar tapusu ile birlikte yukarıda sayılan evraklar ile birlikte Mezarlıklar ve Cenaze İşleri Birimine müracaat edilir.</w:t>
      </w:r>
    </w:p>
    <w:p w:rsidR="00CF2150" w:rsidRPr="00EA03DD" w:rsidRDefault="00CF2150" w:rsidP="00EA03DD">
      <w:pPr>
        <w:pStyle w:val="ListeParagraf"/>
        <w:numPr>
          <w:ilvl w:val="0"/>
          <w:numId w:val="7"/>
        </w:numPr>
        <w:ind w:left="0" w:firstLine="709"/>
        <w:jc w:val="both"/>
        <w:rPr>
          <w:rFonts w:ascii="Times New Roman" w:hAnsi="Times New Roman" w:cs="Times New Roman"/>
          <w:b/>
          <w:sz w:val="24"/>
          <w:szCs w:val="24"/>
        </w:rPr>
      </w:pPr>
      <w:r w:rsidRPr="00EA03DD">
        <w:rPr>
          <w:rFonts w:ascii="Times New Roman" w:hAnsi="Times New Roman" w:cs="Times New Roman"/>
          <w:sz w:val="24"/>
          <w:szCs w:val="24"/>
        </w:rPr>
        <w:t>Tapulu mezarı yoksa Talas Belediye Meclisi’nin, o yıl için belirlediği esaslara göre, cenaze sahibinin talebi doğrultusunda istenilen mezarlıktan mezar tahsisi yapılır. Gerekli bilgiler alınarak, mezar ücretini öder. Bilahare Mezar Tahsis Belgesi verilir.  Ücret ödendiğine dair belge ibraz edilmeden mezar tahsis belgesi verilmez.</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Cenaze sahibinin isteğine göre, mezarlık </w:t>
      </w:r>
      <w:proofErr w:type="spellStart"/>
      <w:r w:rsidRPr="00EA03DD">
        <w:rPr>
          <w:rFonts w:ascii="Times New Roman" w:hAnsi="Times New Roman" w:cs="Times New Roman"/>
          <w:sz w:val="24"/>
          <w:szCs w:val="24"/>
        </w:rPr>
        <w:t>gasilhanesinde</w:t>
      </w:r>
      <w:proofErr w:type="spellEnd"/>
      <w:r w:rsidRPr="00EA03DD">
        <w:rPr>
          <w:rFonts w:ascii="Times New Roman" w:hAnsi="Times New Roman" w:cs="Times New Roman"/>
          <w:sz w:val="24"/>
          <w:szCs w:val="24"/>
        </w:rPr>
        <w:t xml:space="preserve"> veya cenazenin bulunduğu adrese,  cenaze yıkama aracı gönderilerek cenaze yıkanıp, kefenlenir. Cenazenin yıkanması, kefenlenmesi, bulunduğu mahalden mezarlığa nakli, mezarın açılması ve kapanması, Talas ilçe sınırları içerisinde ücret alınmaz. Sadece Mezar ücreti alınır.</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Talas Belediyesi mezarlıklarına, günün mesai saatleri içerisinde cenaze gömülür. Bu müddet dışında bütün işlemler yapılmış olsa dahi mevzuat hükümleri gereği cenaze gömülemez. </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Mesai saatlerinden sonra getirilen cenaze belgeleri, Mezarlık ve Cenaze Hizmetleri Sorumlusu tarafından; teslim alınarak cenaze, Büyükşehir Belediyesine ait Merkez Mezarlıktaki koruma yerine  (</w:t>
      </w:r>
      <w:proofErr w:type="spellStart"/>
      <w:r w:rsidRPr="00EA03DD">
        <w:rPr>
          <w:rFonts w:ascii="Times New Roman" w:hAnsi="Times New Roman" w:cs="Times New Roman"/>
          <w:sz w:val="24"/>
          <w:szCs w:val="24"/>
        </w:rPr>
        <w:t>gasilhane</w:t>
      </w:r>
      <w:proofErr w:type="spellEnd"/>
      <w:r w:rsidRPr="00EA03DD">
        <w:rPr>
          <w:rFonts w:ascii="Times New Roman" w:hAnsi="Times New Roman" w:cs="Times New Roman"/>
          <w:sz w:val="24"/>
          <w:szCs w:val="24"/>
        </w:rPr>
        <w:t xml:space="preserve">) alınır veya hastane morguna gönderilir. Ertesi gün defin işlemi yapılır.  </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Hıfzıssıhha Kanununun 223.  maddesine göre; definden sonra 5 yılını tamamlayan her tür mezara  (Lahitli, </w:t>
      </w:r>
      <w:proofErr w:type="spellStart"/>
      <w:r w:rsidRPr="00EA03DD">
        <w:rPr>
          <w:rFonts w:ascii="Times New Roman" w:hAnsi="Times New Roman" w:cs="Times New Roman"/>
          <w:sz w:val="24"/>
          <w:szCs w:val="24"/>
        </w:rPr>
        <w:t>Lahitsiz</w:t>
      </w:r>
      <w:proofErr w:type="spellEnd"/>
      <w:r w:rsidRPr="00EA03DD">
        <w:rPr>
          <w:rFonts w:ascii="Times New Roman" w:hAnsi="Times New Roman" w:cs="Times New Roman"/>
          <w:sz w:val="24"/>
          <w:szCs w:val="24"/>
        </w:rPr>
        <w:t xml:space="preserve"> İsme tahsisli, aileye tahsisli) önce defin edilen cenazenin birinci derecede yakınının istemi veya </w:t>
      </w:r>
      <w:proofErr w:type="spellStart"/>
      <w:r w:rsidRPr="00EA03DD">
        <w:rPr>
          <w:rFonts w:ascii="Times New Roman" w:hAnsi="Times New Roman" w:cs="Times New Roman"/>
          <w:sz w:val="24"/>
          <w:szCs w:val="24"/>
        </w:rPr>
        <w:t>muvaffakatı</w:t>
      </w:r>
      <w:proofErr w:type="spellEnd"/>
      <w:r w:rsidRPr="00EA03DD">
        <w:rPr>
          <w:rFonts w:ascii="Times New Roman" w:hAnsi="Times New Roman" w:cs="Times New Roman"/>
          <w:sz w:val="24"/>
          <w:szCs w:val="24"/>
        </w:rPr>
        <w:t xml:space="preserve"> ile cinsiyet farkı gözetmeden ikinci bir cenaze defin edilebilir.</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Aile mezarlarına 1. Derece kan bağı olan veya mezar sahibinin izin vermesiyle 2. derecede kan bağı olan yasal varisleri defnedilebilir. Aynı mezar için Yasal varislerin birden çok olduğu durumlarda veya geçmişe yönelik kayıtları tespit edilemediği durumlarda varislerden biri defnedildikten sonra üzerinden en az 5 yıl geçmeden yeni defin yapılamaz. Vefatı halinde bir başka varis, üzerinden 5 yıl geçmeden aynı mezara konulamaz. </w:t>
      </w:r>
    </w:p>
    <w:p w:rsidR="00CF2150" w:rsidRPr="00EA03DD" w:rsidRDefault="00CF2150" w:rsidP="00EA03DD">
      <w:pPr>
        <w:pStyle w:val="ListeParagraf"/>
        <w:numPr>
          <w:ilvl w:val="0"/>
          <w:numId w:val="7"/>
        </w:numPr>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Geçmişe yönelik </w:t>
      </w:r>
      <w:r w:rsidR="003D04FB">
        <w:rPr>
          <w:rFonts w:ascii="Times New Roman" w:hAnsi="Times New Roman" w:cs="Times New Roman"/>
          <w:sz w:val="24"/>
          <w:szCs w:val="24"/>
        </w:rPr>
        <w:t>m</w:t>
      </w:r>
      <w:r w:rsidRPr="00EA03DD">
        <w:rPr>
          <w:rFonts w:ascii="Times New Roman" w:hAnsi="Times New Roman" w:cs="Times New Roman"/>
          <w:sz w:val="24"/>
          <w:szCs w:val="24"/>
        </w:rPr>
        <w:t>ezarlık kayıtlarına erişilemediği durumlarda mezar sahipleri veya varisleri üst kullanım hakkı belgesi olan mezar tahsis belgesini ibraz etmekle yükümlüdür. Aksi takdirde mezar yeri ile ilgili hak iddia edemezler.</w:t>
      </w:r>
    </w:p>
    <w:p w:rsidR="00CF2150" w:rsidRPr="00EA03DD" w:rsidRDefault="00CF2150" w:rsidP="00EA03DD">
      <w:pPr>
        <w:pStyle w:val="ListeParagraf"/>
        <w:numPr>
          <w:ilvl w:val="0"/>
          <w:numId w:val="7"/>
        </w:numPr>
        <w:ind w:left="0" w:firstLine="709"/>
        <w:jc w:val="both"/>
        <w:rPr>
          <w:rFonts w:ascii="Times New Roman" w:hAnsi="Times New Roman" w:cs="Times New Roman"/>
          <w:b/>
          <w:sz w:val="24"/>
          <w:szCs w:val="24"/>
        </w:rPr>
      </w:pPr>
      <w:r w:rsidRPr="00EA03DD">
        <w:rPr>
          <w:rFonts w:ascii="Times New Roman" w:hAnsi="Times New Roman" w:cs="Times New Roman"/>
          <w:sz w:val="24"/>
          <w:szCs w:val="24"/>
        </w:rPr>
        <w:t>Adli vaka olmayan ve herhangi bir bulaşıcı hastalık neticesinde defnedilmemiş, Umumi Hıfzıssıhha Kanunu gereğince üzerinden 5 yıl dan fazla zaman geçtiği halde ücreti ödenmemiş veya kimsesizler mezarlığına defnedilen mezarların mülkiyeti belediyeye ait olduğundan, bu mezarlar için, tapu tahsis belgesi düzenlenemez ve üzerlerine hece taşı konularak sahiplenilemez. İhtiyaç halinde üzerinden en az 5 yıl geçmesi şartıyla bu tür mezarlar, görevliler tarafından bir tutanak düzenlenerek aynı mezarlık içinde başka boş bir mezara taşınabilir. Kayıt altına alınmak şartıyla üzerine yeni defin yapabilir. Bu tür mezarlarda üzerine yeni defin için Belediye Meclisi kararı alınır.</w:t>
      </w:r>
    </w:p>
    <w:p w:rsidR="00CF2150" w:rsidRPr="00EA03DD" w:rsidRDefault="00CF2150" w:rsidP="00EA03DD">
      <w:pPr>
        <w:ind w:firstLine="709"/>
        <w:jc w:val="both"/>
        <w:rPr>
          <w:b/>
        </w:rPr>
      </w:pPr>
      <w:r w:rsidRPr="00EA03DD">
        <w:rPr>
          <w:b/>
        </w:rPr>
        <w:t>Mezar Devirleri</w:t>
      </w:r>
    </w:p>
    <w:p w:rsidR="00CF2150" w:rsidRPr="00EA03DD" w:rsidRDefault="00CF2150" w:rsidP="00EA03DD">
      <w:pPr>
        <w:spacing w:line="276" w:lineRule="auto"/>
        <w:ind w:firstLine="709"/>
        <w:jc w:val="both"/>
        <w:rPr>
          <w:b/>
        </w:rPr>
      </w:pPr>
      <w:r w:rsidRPr="00EA03DD">
        <w:rPr>
          <w:b/>
        </w:rPr>
        <w:t>Madde 1</w:t>
      </w:r>
      <w:r w:rsidR="00EA03DD" w:rsidRPr="00EA03DD">
        <w:rPr>
          <w:b/>
        </w:rPr>
        <w:t>1</w:t>
      </w:r>
      <w:r w:rsidRPr="00EA03DD">
        <w:rPr>
          <w:b/>
        </w:rPr>
        <w:t xml:space="preserve"> — (1) </w:t>
      </w:r>
      <w:r w:rsidRPr="00EA03DD">
        <w:t>Veraset ilamı ile mirasçılarına ücretsiz olarak devir işlemi yapılır. Ayrıca mirasçı konumunda olmayan, kan bağı bulunanlara, (amca, hala, teyze vb.) mezar kullanım hak sahibinin yazılı müracaat talebi doğrultusunda devir işlemi yapılır. Herhangi bir sebep ile bir mezara defin yapılmış ise en az 5 yıl geçtikten sonra cenazenin birinci derece yakınına mezar kullanım hak sahibinin feragati ile devir yapılır.</w:t>
      </w:r>
    </w:p>
    <w:p w:rsidR="00CF2150" w:rsidRPr="00EA03DD" w:rsidRDefault="00CF2150" w:rsidP="00EA03DD">
      <w:pPr>
        <w:spacing w:line="276" w:lineRule="auto"/>
        <w:ind w:firstLine="709"/>
        <w:jc w:val="both"/>
      </w:pPr>
      <w:r w:rsidRPr="00EA03DD">
        <w:rPr>
          <w:b/>
        </w:rPr>
        <w:t xml:space="preserve"> (2) </w:t>
      </w:r>
      <w:r w:rsidRPr="00EA03DD">
        <w:t xml:space="preserve">Mezar kullanım hakları 3. şahıslara satış işlemi yoluyla devredilemez. </w:t>
      </w:r>
    </w:p>
    <w:p w:rsidR="00EA03DD" w:rsidRDefault="00EA03DD" w:rsidP="00EA03DD">
      <w:pPr>
        <w:spacing w:line="276" w:lineRule="auto"/>
        <w:ind w:firstLine="709"/>
        <w:jc w:val="both"/>
        <w:rPr>
          <w:b/>
        </w:rPr>
      </w:pPr>
    </w:p>
    <w:p w:rsidR="00CF2150" w:rsidRPr="00EA03DD" w:rsidRDefault="00CF2150" w:rsidP="00EA03DD">
      <w:pPr>
        <w:spacing w:line="276" w:lineRule="auto"/>
        <w:ind w:firstLine="709"/>
        <w:jc w:val="both"/>
      </w:pPr>
      <w:r w:rsidRPr="00EA03DD">
        <w:rPr>
          <w:b/>
        </w:rPr>
        <w:t>Mezarlıklar</w:t>
      </w:r>
    </w:p>
    <w:p w:rsidR="00CF2150" w:rsidRPr="00EA03DD" w:rsidRDefault="00CF2150" w:rsidP="00EA03DD">
      <w:pPr>
        <w:spacing w:line="276" w:lineRule="auto"/>
        <w:ind w:firstLine="709"/>
        <w:jc w:val="both"/>
      </w:pPr>
      <w:r w:rsidRPr="00EA03DD">
        <w:rPr>
          <w:b/>
        </w:rPr>
        <w:t>Madde 1</w:t>
      </w:r>
      <w:r w:rsidR="00EA03DD" w:rsidRPr="00EA03DD">
        <w:rPr>
          <w:b/>
        </w:rPr>
        <w:t>2</w:t>
      </w:r>
      <w:r w:rsidRPr="00EA03DD">
        <w:rPr>
          <w:b/>
        </w:rPr>
        <w:t>— (1)</w:t>
      </w:r>
      <w:r w:rsidRPr="00EA03DD">
        <w:t xml:space="preserve"> Mezarlıklar; Arsa, konut gibi özel mülkiyete konu olamaz.  Mezarlık Yerlerinin İnşası İle Cenaze Nakil Ve Defin İşlemleri Hakkında Yönetmeliğin III: Bölümünde yer alan, “Mezarlıkların Mülkiyeti” ile ilgili 8.madde ve Yargıtay 8. H.D. 12.05.1994 T. E. 1993/4823 K. 1994/6756 emsal kararı gereği; </w:t>
      </w:r>
      <w:r w:rsidRPr="00EA03DD">
        <w:rPr>
          <w:i/>
        </w:rPr>
        <w:t>“Umumî mezarlıkların mülkiyeti Talas Belediyesine aittir. Bu yerler satılamaz ve kazandırıcı zamanaşımı zilyetliği yolu ile iktisap edilemez”</w:t>
      </w:r>
      <w:r w:rsidRPr="00EA03DD">
        <w:t xml:space="preserve"> Belediye tarafından tapu tahsis belgesine sahip olanlar sadece mezarların üst kullanım hakkına sahiptir. Mülkiyeti Talas Belediyesine aittir.</w:t>
      </w:r>
    </w:p>
    <w:p w:rsidR="00CF2150" w:rsidRPr="00EA03DD" w:rsidRDefault="00CF2150" w:rsidP="00EA03DD">
      <w:pPr>
        <w:spacing w:line="276" w:lineRule="auto"/>
        <w:ind w:firstLine="709"/>
        <w:jc w:val="both"/>
      </w:pPr>
      <w:r w:rsidRPr="00EA03DD">
        <w:t xml:space="preserve">Mezarlık ve cenaze hizmetlerinin özelliği nedeniyle, belediyenin diğer müdürlükleri ve birimleri, ihtiyaç halinde Mezarlıklar ve Cenaze Hizmetleri biriminin görevlerine (iş makinası, araç, gereç ve personel takviyesi de </w:t>
      </w:r>
      <w:proofErr w:type="gramStart"/>
      <w:r w:rsidRPr="00EA03DD">
        <w:t>dahil</w:t>
      </w:r>
      <w:proofErr w:type="gramEnd"/>
      <w:r w:rsidRPr="00EA03DD">
        <w:t>) öncelikle katkıda bulunmakla yükümlüdürler.</w:t>
      </w:r>
    </w:p>
    <w:p w:rsidR="00CF2150" w:rsidRPr="00EA03DD" w:rsidRDefault="00CF2150" w:rsidP="00EA03DD">
      <w:pPr>
        <w:spacing w:line="276" w:lineRule="auto"/>
        <w:ind w:firstLine="709"/>
        <w:jc w:val="both"/>
      </w:pPr>
      <w:r w:rsidRPr="00EA03DD">
        <w:rPr>
          <w:b/>
        </w:rPr>
        <w:t>(</w:t>
      </w:r>
      <w:r w:rsidR="00D24314" w:rsidRPr="00EA03DD">
        <w:rPr>
          <w:b/>
        </w:rPr>
        <w:t>2</w:t>
      </w:r>
      <w:r w:rsidRPr="00EA03DD">
        <w:rPr>
          <w:b/>
        </w:rPr>
        <w:t>)</w:t>
      </w:r>
      <w:r w:rsidRPr="00EA03DD">
        <w:t xml:space="preserve"> Cemil Baba Mezarlığı; İçerisinde bir kısım eski mezar kitabelerinde 1865-1950 arası tarihi mezarların da bulunduğu Talas’ın eski aile mezarlığıdır.</w:t>
      </w:r>
    </w:p>
    <w:p w:rsidR="00CF2150" w:rsidRPr="00EA03DD" w:rsidRDefault="00CF2150" w:rsidP="00EA03DD">
      <w:pPr>
        <w:spacing w:line="276" w:lineRule="auto"/>
        <w:ind w:firstLine="709"/>
        <w:jc w:val="both"/>
      </w:pPr>
      <w:r w:rsidRPr="00EA03DD">
        <w:t>Cemil Baba Mezarlığı; Kültür Bakanlığı Kültür Varlıklarını Koruma Korulu tarafından koruma kararı alınmıştır. Burada yapılacak her türlü basit tamirat bakım onarım, 2863 sayılı Kültür ve Tabiat Varlıklarını Koruma Kanunu, KUDEB Yönetmeliği ve "Kültür Varlıkları Dairesi Başkanlığı, Kuruluş, Görev, Sorumluluk ve Çalışma Esaslarının Düzenlenmesine İlişkin Yönetmelik" 'in 7. Maddesi uyarınca Kayseri Büyükşehir Belediyesi Koruma, Uygulama ve Denetim Şube Müdürlüğü (KUDEB) iznine tabidir.</w:t>
      </w:r>
    </w:p>
    <w:p w:rsidR="00CF2150" w:rsidRPr="00EA03DD" w:rsidRDefault="00CF2150" w:rsidP="00EA03DD">
      <w:pPr>
        <w:spacing w:line="276" w:lineRule="auto"/>
        <w:ind w:firstLine="709"/>
        <w:jc w:val="both"/>
      </w:pPr>
      <w:r w:rsidRPr="00EA03DD">
        <w:t>Cemil baba mezarlığında ki mezarlar da, Talas Belediyesinin</w:t>
      </w:r>
      <w:r w:rsidR="007C56A0">
        <w:t xml:space="preserve"> bilgisi ve KUDEB izni olmadan b</w:t>
      </w:r>
      <w:r w:rsidRPr="00EA03DD">
        <w:t>asit tamir bakım onarım yapılamaz, mezarlar üzerinde lahit taşları ve kitabeleri değiştirilemez.  Bu amaçla yapılan kaçak işlerden iş yapan mezarcılar ve yaptıran mezar sahipleri sorumlu ve yükümlüdür.</w:t>
      </w:r>
    </w:p>
    <w:p w:rsidR="00CF2150" w:rsidRPr="00EA03DD" w:rsidRDefault="00CF2150" w:rsidP="00EA03DD">
      <w:pPr>
        <w:spacing w:line="276" w:lineRule="auto"/>
        <w:ind w:firstLine="709"/>
        <w:jc w:val="both"/>
      </w:pPr>
      <w:r w:rsidRPr="00EA03DD">
        <w:t>Kültür ve Turizm Bakanlığı Kültür ve Tabiat Varlıklarını Koruma Yüksek Kurul</w:t>
      </w:r>
      <w:r w:rsidR="007C56A0">
        <w:t>unun 05.11.</w:t>
      </w:r>
      <w:r w:rsidRPr="00EA03DD">
        <w:t xml:space="preserve">1999 tarih ve 658 </w:t>
      </w:r>
      <w:proofErr w:type="spellStart"/>
      <w:r w:rsidRPr="00EA03DD">
        <w:t>No’lu</w:t>
      </w:r>
      <w:proofErr w:type="spellEnd"/>
      <w:r w:rsidRPr="00EA03DD">
        <w:t xml:space="preserve"> (madde 1-e) ilke kararı gereğince;  Cemil Baba Mezarlığında ki mezarlara sadece defin için izin verilmektedir. </w:t>
      </w:r>
      <w:proofErr w:type="gramStart"/>
      <w:r w:rsidRPr="00EA03DD">
        <w:t>Bu nedenle; Cenaze için bildirimde bulunmak ve defin işlemlerini gerçekleştirm</w:t>
      </w:r>
      <w:r w:rsidR="0034586F">
        <w:t xml:space="preserve">ek üzere </w:t>
      </w:r>
      <w:r w:rsidRPr="00EA03DD">
        <w:t>Müd</w:t>
      </w:r>
      <w:r w:rsidR="0034586F">
        <w:t>ürlük Mezarlık ve Cenaze Hizmetleri</w:t>
      </w:r>
      <w:r w:rsidRPr="00EA03DD">
        <w:t xml:space="preserve"> Birimine müracaat için gelen kişi; </w:t>
      </w:r>
      <w:r w:rsidR="003D04FB">
        <w:t>v</w:t>
      </w:r>
      <w:r w:rsidRPr="00EA03DD">
        <w:t>efat eden</w:t>
      </w:r>
      <w:r w:rsidR="003D04FB">
        <w:t>in</w:t>
      </w:r>
      <w:r w:rsidRPr="00EA03DD">
        <w:t xml:space="preserve">, Cemil Baba </w:t>
      </w:r>
      <w:r w:rsidR="003D04FB">
        <w:t>M</w:t>
      </w:r>
      <w:r w:rsidRPr="00EA03DD">
        <w:t>ezarlığındaki defnedilecek ai</w:t>
      </w:r>
      <w:r w:rsidR="003D04FB">
        <w:t>le mezarlığında yatan mevtanın y</w:t>
      </w:r>
      <w:r w:rsidRPr="00EA03DD">
        <w:t>asal varisi olduğunu; E-Devlet</w:t>
      </w:r>
      <w:r w:rsidR="003D04FB">
        <w:t xml:space="preserve"> sistemi </w:t>
      </w:r>
      <w:r w:rsidRPr="00EA03DD">
        <w:t xml:space="preserve">veya </w:t>
      </w:r>
      <w:r w:rsidR="003D04FB">
        <w:t>n</w:t>
      </w:r>
      <w:r w:rsidRPr="00EA03DD">
        <w:t xml:space="preserve">üfus </w:t>
      </w:r>
      <w:r w:rsidR="003D04FB">
        <w:t>m</w:t>
      </w:r>
      <w:r w:rsidRPr="00EA03DD">
        <w:t>üdürlü</w:t>
      </w:r>
      <w:r w:rsidR="003D04FB">
        <w:t xml:space="preserve">klerinden </w:t>
      </w:r>
      <w:r w:rsidRPr="00EA03DD">
        <w:t xml:space="preserve">alınacak aile nüfus kayıt örneği </w:t>
      </w:r>
      <w:r w:rsidR="003D04FB">
        <w:t xml:space="preserve">veya veraset belgesi </w:t>
      </w:r>
      <w:r w:rsidRPr="00EA03DD">
        <w:t xml:space="preserve">ile belgeli olarak ibraz etmelidir. </w:t>
      </w:r>
      <w:proofErr w:type="gramEnd"/>
      <w:r w:rsidRPr="00EA03DD">
        <w:t>Bununla birlikte yasal varisi olduğunu başka yasal varislerin çıkması veya itirazı durumunda Cenazenin defnini isteyen yakınının sorumlu olduğuna dair taahhütname imzala</w:t>
      </w:r>
      <w:r w:rsidR="00C716E2">
        <w:t xml:space="preserve">yarak Mezarlık ve Cenaze Hizmetleri </w:t>
      </w:r>
      <w:r w:rsidRPr="00EA03DD">
        <w:t>birimine beyanda bulunması gerekmektedir. Cenaze sahiplerinin veya yakınlarının beyanı esas alındığından defin esnasında veya sonrasında doğacak hukuki sorunlardan cenaze sahipleri veya beyanda bulunan yakınları yükümlüdür.</w:t>
      </w:r>
      <w:r w:rsidRPr="00EA03DD">
        <w:tab/>
      </w:r>
    </w:p>
    <w:p w:rsidR="00CF2150" w:rsidRPr="00EA03DD" w:rsidRDefault="00CF2150" w:rsidP="00EA03DD">
      <w:pPr>
        <w:spacing w:line="276" w:lineRule="auto"/>
        <w:ind w:firstLine="709"/>
        <w:jc w:val="both"/>
        <w:rPr>
          <w:b/>
        </w:rPr>
      </w:pPr>
    </w:p>
    <w:p w:rsidR="00CF2150" w:rsidRPr="00EA03DD" w:rsidRDefault="00CF2150" w:rsidP="00EA03DD">
      <w:pPr>
        <w:spacing w:line="276" w:lineRule="auto"/>
        <w:ind w:firstLine="709"/>
        <w:jc w:val="both"/>
        <w:rPr>
          <w:b/>
        </w:rPr>
      </w:pPr>
      <w:r w:rsidRPr="00EA03DD">
        <w:rPr>
          <w:b/>
        </w:rPr>
        <w:t>Mezar Yapımında Dikkat Edilecek Genel Hususlar</w:t>
      </w:r>
    </w:p>
    <w:p w:rsidR="00CF2150" w:rsidRPr="00EA03DD" w:rsidRDefault="00CF2150" w:rsidP="00EA03DD">
      <w:pPr>
        <w:spacing w:line="276" w:lineRule="auto"/>
        <w:ind w:firstLine="709"/>
        <w:jc w:val="both"/>
      </w:pPr>
      <w:r w:rsidRPr="00EA03DD">
        <w:rPr>
          <w:b/>
        </w:rPr>
        <w:t xml:space="preserve">Madde </w:t>
      </w:r>
      <w:r w:rsidR="00D24314" w:rsidRPr="00EA03DD">
        <w:rPr>
          <w:b/>
        </w:rPr>
        <w:t>1</w:t>
      </w:r>
      <w:r w:rsidR="00EA03DD" w:rsidRPr="00EA03DD">
        <w:rPr>
          <w:b/>
        </w:rPr>
        <w:t>3</w:t>
      </w:r>
      <w:r w:rsidR="00D24314" w:rsidRPr="00EA03DD">
        <w:rPr>
          <w:b/>
        </w:rPr>
        <w:t xml:space="preserve"> </w:t>
      </w:r>
      <w:r w:rsidRPr="00EA03DD">
        <w:rPr>
          <w:b/>
        </w:rPr>
        <w:t>— (1)</w:t>
      </w:r>
      <w:r w:rsidRPr="00EA03DD">
        <w:t xml:space="preserve"> Mezar ustaları tarafından yapılan mezarlardan artakalan taş, moloz, kum ve toprakların, mezarlık sahası içinde bekletilmeden dışarıya çıkartılması inşaat esnasında meydana gelecek herhangi bir zararın giderilmesi bu ustalara ait olup bu kurallara uymayanlar hakkında, Belediye Zabıtasınca 5393 sayılı </w:t>
      </w:r>
      <w:r w:rsidR="003D04FB">
        <w:t xml:space="preserve">mevzuat </w:t>
      </w:r>
      <w:r w:rsidRPr="00EA03DD">
        <w:t>hükümleri uygulanır.</w:t>
      </w:r>
    </w:p>
    <w:p w:rsidR="00D24314" w:rsidRPr="00EA03DD" w:rsidRDefault="00CF2150" w:rsidP="00EA03DD">
      <w:pPr>
        <w:spacing w:line="276" w:lineRule="auto"/>
        <w:ind w:firstLine="709"/>
        <w:jc w:val="both"/>
      </w:pPr>
      <w:r w:rsidRPr="00EA03DD">
        <w:rPr>
          <w:b/>
        </w:rPr>
        <w:t>(</w:t>
      </w:r>
      <w:r w:rsidR="00D24314" w:rsidRPr="00EA03DD">
        <w:rPr>
          <w:b/>
        </w:rPr>
        <w:t>2</w:t>
      </w:r>
      <w:r w:rsidRPr="00EA03DD">
        <w:rPr>
          <w:b/>
        </w:rPr>
        <w:t>)</w:t>
      </w:r>
      <w:r w:rsidRPr="00EA03DD">
        <w:t xml:space="preserve"> Mezar sahipleri, mezarların alt (lahit) ve üstünü yaptırmak için, belgesi olan bir mezar ustası ile anlaşır</w:t>
      </w:r>
      <w:r w:rsidR="00A41D95">
        <w:t xml:space="preserve">. Mezar ustası, </w:t>
      </w:r>
      <w:r w:rsidR="003D04FB">
        <w:t>m</w:t>
      </w:r>
      <w:r w:rsidR="00A41D95">
        <w:t>üdürlüğ</w:t>
      </w:r>
      <w:r w:rsidRPr="00EA03DD">
        <w:t xml:space="preserve">e müracaat ederek ve Belediye Meclisi’nce belirlenen ücreti vezneye yatırarak, mezar yapım formunu doldurur ve inşaat müsaadesi alır. Mezar yapımı bitiminde, mezarlık sorumlusuna bilgi verir, inşaat artıklarını kaldırarak işini bitirir. Bunun aksine hareket edenler için Belediye Zabıtasınca 5393 sayılı yasa hükümleri uygulanır. </w:t>
      </w:r>
    </w:p>
    <w:p w:rsidR="00D24314" w:rsidRPr="00EA03DD" w:rsidRDefault="00CF2150" w:rsidP="00EA03DD">
      <w:pPr>
        <w:spacing w:line="276" w:lineRule="auto"/>
        <w:ind w:firstLine="709"/>
        <w:jc w:val="both"/>
      </w:pPr>
      <w:r w:rsidRPr="00EA03DD">
        <w:rPr>
          <w:b/>
        </w:rPr>
        <w:t>(</w:t>
      </w:r>
      <w:r w:rsidR="00D24314" w:rsidRPr="00EA03DD">
        <w:rPr>
          <w:b/>
        </w:rPr>
        <w:t>3</w:t>
      </w:r>
      <w:r w:rsidRPr="00EA03DD">
        <w:rPr>
          <w:b/>
        </w:rPr>
        <w:t>)</w:t>
      </w:r>
      <w:r w:rsidRPr="00EA03DD">
        <w:t xml:space="preserve"> İnşaat sahipleri mezarlara, yollara, ağaçlara, çiçeklere zarar veremeyecekleri gibi, malzeme ve inşaat artıklarını da kaldıracaklardır. Bir zarar vukuunda yapılacak ihtara rağmen verilen zarar 10 gün içinde tamir edilmediği takdirde ya da malzeme ve inşaat artıkları 48 saat içinde kaldırılmaz ise, mevcut hasar belediyece giderilir artıklar da nakledilerek, masrafları mezarı yapan şahıs ya da ustadan alınır. Bunun aksine hareket edenler için Belediye Zabıtasınca 5393 sayılı yasa hükümleri uygulanır.</w:t>
      </w:r>
    </w:p>
    <w:p w:rsidR="00D24314" w:rsidRPr="00EA03DD" w:rsidRDefault="00CF2150" w:rsidP="00EA03DD">
      <w:pPr>
        <w:spacing w:line="276" w:lineRule="auto"/>
        <w:ind w:firstLine="709"/>
        <w:jc w:val="both"/>
        <w:rPr>
          <w:b/>
        </w:rPr>
      </w:pPr>
      <w:r w:rsidRPr="00EA03DD">
        <w:rPr>
          <w:b/>
        </w:rPr>
        <w:t>(</w:t>
      </w:r>
      <w:r w:rsidR="00D24314" w:rsidRPr="00EA03DD">
        <w:rPr>
          <w:b/>
        </w:rPr>
        <w:t>4</w:t>
      </w:r>
      <w:r w:rsidRPr="00EA03DD">
        <w:rPr>
          <w:b/>
        </w:rPr>
        <w:t>)</w:t>
      </w:r>
      <w:r w:rsidRPr="00EA03DD">
        <w:t xml:space="preserve">  Bir mezarın uzunluğu 200 cm, eni 80 cm, derinliği 150 cm (Yedi yaşına kadar olan çocuklara mahsus mezarlar bir metre uzunluğunda ve 50 cm genişliğinde olabilir.) İki mezar (Lahit) arası 30 cm, üst yapımında iki mezarın yan yana, baş ve ayak tarafından birbirine mesafesi 20 cm, kapaklar kapatıldıktan sonra tesviyesi yapılmış toprak kalınlığı en az 60 cm olmalıdır. Mezar yükseklikleri mezarlığın umumi yüksekliği olarak kullanılan yükseklikle uyum içerisinde yapılacak olup genel uyumu bozacak yükseklikte mezarlar yapılamaz.  Bunun aksine hareket edenler için Belediye Zabıtasınca 5393 sayılı yasa hükümleri uygulanır.</w:t>
      </w:r>
      <w:r w:rsidRPr="00EA03DD">
        <w:rPr>
          <w:b/>
        </w:rPr>
        <w:t xml:space="preserve"> </w:t>
      </w:r>
    </w:p>
    <w:p w:rsidR="00D24314" w:rsidRPr="00EA03DD" w:rsidRDefault="00CF2150" w:rsidP="00EA03DD">
      <w:pPr>
        <w:spacing w:line="276" w:lineRule="auto"/>
        <w:ind w:firstLine="709"/>
        <w:jc w:val="both"/>
      </w:pPr>
      <w:r w:rsidRPr="00EA03DD">
        <w:rPr>
          <w:b/>
        </w:rPr>
        <w:t>(</w:t>
      </w:r>
      <w:r w:rsidR="00D24314" w:rsidRPr="00EA03DD">
        <w:rPr>
          <w:b/>
        </w:rPr>
        <w:t>5</w:t>
      </w:r>
      <w:r w:rsidRPr="00EA03DD">
        <w:rPr>
          <w:b/>
        </w:rPr>
        <w:t>)</w:t>
      </w:r>
      <w:r w:rsidR="00D24314" w:rsidRPr="00EA03DD">
        <w:rPr>
          <w:b/>
        </w:rPr>
        <w:t xml:space="preserve"> </w:t>
      </w:r>
      <w:r w:rsidRPr="00EA03DD">
        <w:t xml:space="preserve">Mezarların alt ve üst yapımlarının, yönetmelikle belirlenen boyutlara uygun olması zorunludur. </w:t>
      </w:r>
      <w:r w:rsidR="00A41D95">
        <w:t>Denetim, Müdürlük</w:t>
      </w:r>
      <w:r w:rsidRPr="00EA03DD">
        <w:t xml:space="preserve"> personelince yürütülür. Biçim ve ölçülere aykırı olarak yapılan m</w:t>
      </w:r>
      <w:r w:rsidR="00A41D95">
        <w:t>ezarların yıkımı, Müdür</w:t>
      </w:r>
      <w:r w:rsidRPr="00EA03DD">
        <w:t xml:space="preserve">ün teklifi üzerine Talas Belediye Encümeni’nin kararı ile gerçekleşir. Bu </w:t>
      </w:r>
      <w:proofErr w:type="spellStart"/>
      <w:r w:rsidRPr="00EA03DD">
        <w:t>k</w:t>
      </w:r>
      <w:r w:rsidR="00A41D95">
        <w:t>arar’ı</w:t>
      </w:r>
      <w:proofErr w:type="spellEnd"/>
      <w:r w:rsidR="00A41D95">
        <w:t xml:space="preserve"> uygulamaya Müdür</w:t>
      </w:r>
      <w:r w:rsidRPr="00EA03DD">
        <w:t xml:space="preserve"> yetkilidir.</w:t>
      </w:r>
    </w:p>
    <w:p w:rsidR="00CF2150" w:rsidRPr="00EA03DD" w:rsidRDefault="00CF2150" w:rsidP="00EA03DD">
      <w:pPr>
        <w:spacing w:line="276" w:lineRule="auto"/>
        <w:ind w:firstLine="709"/>
        <w:jc w:val="both"/>
      </w:pPr>
      <w:r w:rsidRPr="00EA03DD">
        <w:rPr>
          <w:b/>
        </w:rPr>
        <w:t>(</w:t>
      </w:r>
      <w:r w:rsidR="00D24314" w:rsidRPr="00EA03DD">
        <w:rPr>
          <w:b/>
        </w:rPr>
        <w:t>6</w:t>
      </w:r>
      <w:r w:rsidRPr="00EA03DD">
        <w:rPr>
          <w:b/>
        </w:rPr>
        <w:t xml:space="preserve">) </w:t>
      </w:r>
      <w:r w:rsidRPr="00EA03DD">
        <w:t>Adına mezar tahsisi yapılan kişilerin herhangi bir sebeple mezarı kullanmaktan vazgeçmeleri halinde ilgili mezarın vazgeçtikleri tarihteki cari yıl fiyat tarifesindeki bedelinin % 80’ i hak sahibine ödenmek sureti ile mezarın kullanım hakkı Belediyemize geri intikal eder. Adına mezar tahsis edilen kişiler tahsis tarihinden itibaren 2 yıl dolmadan mezarın kullanım hakkından vazgeçemez. Belediyeye intikal eden mezarlar cari yıl fiyat tarifesi üzerinden satışa sunulur. İçerisinde cenaze defni bulunan mezar iade alınmaz. Mezar üzerinde bulunan şahsi yapılar iade işlerinde yok hükmünde sayılır.</w:t>
      </w:r>
    </w:p>
    <w:p w:rsidR="00CF2150" w:rsidRPr="00EA03DD" w:rsidRDefault="00CF2150" w:rsidP="00EA03DD">
      <w:pPr>
        <w:spacing w:line="276" w:lineRule="auto"/>
        <w:ind w:firstLine="709"/>
        <w:jc w:val="both"/>
      </w:pPr>
    </w:p>
    <w:p w:rsidR="00CF2150" w:rsidRPr="00EA03DD" w:rsidRDefault="00CF2150" w:rsidP="00EA03DD">
      <w:pPr>
        <w:spacing w:line="276" w:lineRule="auto"/>
        <w:ind w:firstLine="709"/>
        <w:jc w:val="both"/>
        <w:rPr>
          <w:b/>
        </w:rPr>
      </w:pPr>
      <w:r w:rsidRPr="00EA03DD">
        <w:rPr>
          <w:b/>
        </w:rPr>
        <w:t>Ziyaretçilerin Dikkat Edecekleri Hususlar</w:t>
      </w:r>
    </w:p>
    <w:p w:rsidR="00D24314" w:rsidRPr="00EA03DD" w:rsidRDefault="00CF2150" w:rsidP="00EA03DD">
      <w:pPr>
        <w:spacing w:line="276" w:lineRule="auto"/>
        <w:ind w:firstLine="709"/>
        <w:jc w:val="both"/>
      </w:pPr>
      <w:r w:rsidRPr="00EA03DD">
        <w:rPr>
          <w:b/>
        </w:rPr>
        <w:t xml:space="preserve">Madde </w:t>
      </w:r>
      <w:r w:rsidR="00D24314" w:rsidRPr="00EA03DD">
        <w:rPr>
          <w:b/>
        </w:rPr>
        <w:t>1</w:t>
      </w:r>
      <w:r w:rsidR="00EA03DD" w:rsidRPr="00EA03DD">
        <w:rPr>
          <w:b/>
        </w:rPr>
        <w:t>4</w:t>
      </w:r>
      <w:r w:rsidR="00D24314" w:rsidRPr="00EA03DD">
        <w:rPr>
          <w:b/>
        </w:rPr>
        <w:t xml:space="preserve"> </w:t>
      </w:r>
      <w:r w:rsidRPr="00EA03DD">
        <w:rPr>
          <w:b/>
        </w:rPr>
        <w:t>— (1)</w:t>
      </w:r>
      <w:r w:rsidRPr="00EA03DD">
        <w:t xml:space="preserve"> Mezarlık sahası içerisinde sessizlik, temizlik ve düzeni sağlamak için, uygun davranışlarda bulunmak zorunludur. </w:t>
      </w:r>
      <w:proofErr w:type="gramStart"/>
      <w:r w:rsidRPr="00EA03DD">
        <w:t xml:space="preserve">Buna aykırı biçimde mezarlıklar sahasına hayvan sokmak, satıcılık yapmak, mezarların üstüne oturmak, taşlarına tırmanmak ve taşları tahrip etmek, ağaçları kırmak, çiçekleri koparmak, mezarlık sahası içerisine çöp atmak veya inşaat artıklarını bırakmak, konulmuş plaka ve levhaları sökmek veya yerlerini değiştirmek, ağaçlar üzerine işaret koymak, mezarlık alanında avlanmak, dilencilik yapmak, makbuzla para toplamak ve halkın huzurunu kaçırıcı herhangi bir davranışta bulunmak yasaktır. </w:t>
      </w:r>
      <w:proofErr w:type="gramEnd"/>
      <w:r w:rsidRPr="00EA03DD">
        <w:t xml:space="preserve">Bu yasaklara uymayanlar hakkında gerekli yasal işlemler yapılır. </w:t>
      </w:r>
    </w:p>
    <w:p w:rsidR="00D24314" w:rsidRPr="00EA03DD" w:rsidRDefault="00CF2150" w:rsidP="00EA03DD">
      <w:pPr>
        <w:spacing w:line="276" w:lineRule="auto"/>
        <w:ind w:firstLine="709"/>
        <w:jc w:val="both"/>
      </w:pPr>
      <w:r w:rsidRPr="00EA03DD">
        <w:rPr>
          <w:b/>
        </w:rPr>
        <w:t>(</w:t>
      </w:r>
      <w:r w:rsidR="00D24314" w:rsidRPr="00EA03DD">
        <w:rPr>
          <w:b/>
        </w:rPr>
        <w:t>2</w:t>
      </w:r>
      <w:r w:rsidRPr="00EA03DD">
        <w:rPr>
          <w:b/>
        </w:rPr>
        <w:t xml:space="preserve">) </w:t>
      </w:r>
      <w:r w:rsidRPr="00EA03DD">
        <w:t xml:space="preserve">Cenaze nakil vasıtaları, resmi görevliler ve mezar yapımı ile iştigal eden firmaların malzeme taşımakta kullandıkları araçlar dışında (ki bu araçlar da mezarın başına malzemeyi bıraktıktan sonra müdüriyetin göstereceği yere park etmek şartıyla  )tüm araçların, mezarlığa girmesi yasaktır. Ancak sakatlar, yaşlılar ve güvenlik açısından önem arz eden araçlar müdüriyetin izni </w:t>
      </w:r>
      <w:proofErr w:type="gramStart"/>
      <w:r w:rsidRPr="00EA03DD">
        <w:t>dahilinde</w:t>
      </w:r>
      <w:proofErr w:type="gramEnd"/>
      <w:r w:rsidRPr="00EA03DD">
        <w:t xml:space="preserve"> mezarlığa girebilirler.</w:t>
      </w:r>
    </w:p>
    <w:p w:rsidR="00557F99" w:rsidRPr="00EA03DD" w:rsidRDefault="00CF2150" w:rsidP="00EA03DD">
      <w:pPr>
        <w:spacing w:line="276" w:lineRule="auto"/>
        <w:ind w:firstLine="709"/>
        <w:jc w:val="both"/>
      </w:pPr>
      <w:r w:rsidRPr="00EA03DD">
        <w:rPr>
          <w:b/>
        </w:rPr>
        <w:t>(</w:t>
      </w:r>
      <w:r w:rsidR="00D24314" w:rsidRPr="00EA03DD">
        <w:rPr>
          <w:b/>
        </w:rPr>
        <w:t>3</w:t>
      </w:r>
      <w:r w:rsidRPr="00EA03DD">
        <w:rPr>
          <w:b/>
        </w:rPr>
        <w:t>)</w:t>
      </w:r>
      <w:r w:rsidRPr="00EA03DD">
        <w:t xml:space="preserve"> Mezarlar üzerine çiçek ve çelenk haricinde herhangi bir şey koymak yasaktır.</w:t>
      </w:r>
    </w:p>
    <w:p w:rsidR="00557F99" w:rsidRPr="00EA03DD" w:rsidRDefault="00CF2150" w:rsidP="00EA03DD">
      <w:pPr>
        <w:spacing w:line="276" w:lineRule="auto"/>
        <w:ind w:firstLine="709"/>
        <w:jc w:val="both"/>
      </w:pPr>
      <w:r w:rsidRPr="00EA03DD">
        <w:rPr>
          <w:b/>
        </w:rPr>
        <w:t>(</w:t>
      </w:r>
      <w:r w:rsidR="00557F99" w:rsidRPr="00EA03DD">
        <w:rPr>
          <w:b/>
        </w:rPr>
        <w:t>4</w:t>
      </w:r>
      <w:r w:rsidRPr="00EA03DD">
        <w:rPr>
          <w:b/>
        </w:rPr>
        <w:t>)</w:t>
      </w:r>
      <w:r w:rsidRPr="00EA03DD">
        <w:t xml:space="preserve"> Güneş battıktan sonra, görevliler dışında mezarlıklara kimse giremez. Ayrıca görevliler de görevli oldukları gece misafir kabul edemezler.</w:t>
      </w:r>
    </w:p>
    <w:p w:rsidR="00557F99" w:rsidRPr="00EA03DD" w:rsidRDefault="00CF2150" w:rsidP="00EA03DD">
      <w:pPr>
        <w:spacing w:line="276" w:lineRule="auto"/>
        <w:ind w:firstLine="709"/>
        <w:jc w:val="both"/>
      </w:pPr>
      <w:r w:rsidRPr="00EA03DD">
        <w:rPr>
          <w:b/>
        </w:rPr>
        <w:t>(</w:t>
      </w:r>
      <w:r w:rsidR="00557F99" w:rsidRPr="00EA03DD">
        <w:rPr>
          <w:b/>
        </w:rPr>
        <w:t>5</w:t>
      </w:r>
      <w:r w:rsidRPr="00EA03DD">
        <w:rPr>
          <w:b/>
        </w:rPr>
        <w:t>)</w:t>
      </w:r>
      <w:r w:rsidR="00557F99" w:rsidRPr="00EA03DD">
        <w:rPr>
          <w:b/>
        </w:rPr>
        <w:t xml:space="preserve"> </w:t>
      </w:r>
      <w:r w:rsidRPr="00EA03DD">
        <w:t>Ziyaretçiler mezarlıkları ziyaret adabına uygun olarak itina ile ziyaret etmek zorundadırlar. Aksi davranışlarda bulunan kimseler,  derhal mezarlıktan çıkartılabileceği gibi, lüzumu halinde haklarında yasal işlem de yapılabilir.</w:t>
      </w:r>
    </w:p>
    <w:p w:rsidR="00CF2150" w:rsidRPr="00EA03DD" w:rsidRDefault="00CF2150" w:rsidP="00EA03DD">
      <w:pPr>
        <w:spacing w:line="276" w:lineRule="auto"/>
        <w:ind w:firstLine="709"/>
        <w:jc w:val="both"/>
      </w:pPr>
      <w:r w:rsidRPr="00EA03DD">
        <w:rPr>
          <w:b/>
        </w:rPr>
        <w:t>(</w:t>
      </w:r>
      <w:r w:rsidR="00557F99" w:rsidRPr="00EA03DD">
        <w:rPr>
          <w:b/>
        </w:rPr>
        <w:t>6</w:t>
      </w:r>
      <w:r w:rsidRPr="00EA03DD">
        <w:rPr>
          <w:b/>
        </w:rPr>
        <w:t>)</w:t>
      </w:r>
      <w:r w:rsidRPr="00EA03DD">
        <w:t xml:space="preserve"> Mezarlık ziyaret saatleri, mevsim şartlarına göre Mezarlıkl</w:t>
      </w:r>
      <w:r w:rsidR="007C7C94">
        <w:t>arın bağlı olduğu Müdürlükç</w:t>
      </w:r>
      <w:r w:rsidRPr="00EA03DD">
        <w:t>e belirlenir ve mezarlıkların kapısı dışına ziyaretçilerin rahatlıkla görebileceği şekilde asılır.</w:t>
      </w:r>
    </w:p>
    <w:p w:rsidR="00A558D9" w:rsidRDefault="00A558D9" w:rsidP="00EA03DD">
      <w:pPr>
        <w:spacing w:line="276" w:lineRule="auto"/>
        <w:ind w:firstLine="709"/>
        <w:jc w:val="both"/>
        <w:rPr>
          <w:b/>
        </w:rPr>
      </w:pPr>
    </w:p>
    <w:p w:rsidR="002161C6" w:rsidRPr="00EA03DD" w:rsidRDefault="002161C6" w:rsidP="00EA03DD">
      <w:pPr>
        <w:spacing w:line="276" w:lineRule="auto"/>
        <w:ind w:firstLine="709"/>
        <w:jc w:val="both"/>
        <w:rPr>
          <w:b/>
        </w:rPr>
      </w:pPr>
      <w:r w:rsidRPr="00EA03DD">
        <w:rPr>
          <w:b/>
        </w:rPr>
        <w:t>Müdürün Görev, Yetki ve Sorumluluğu</w:t>
      </w:r>
    </w:p>
    <w:p w:rsidR="002161C6" w:rsidRPr="00EA03DD" w:rsidRDefault="002161C6" w:rsidP="00EA03DD">
      <w:pPr>
        <w:pStyle w:val="ListeParagraf"/>
        <w:spacing w:after="0"/>
        <w:ind w:left="0" w:firstLine="709"/>
        <w:rPr>
          <w:rFonts w:ascii="Times New Roman" w:eastAsia="Times New Roman" w:hAnsi="Times New Roman" w:cs="Times New Roman"/>
          <w:b/>
          <w:sz w:val="24"/>
          <w:szCs w:val="24"/>
        </w:rPr>
      </w:pPr>
      <w:r w:rsidRPr="00EA03DD">
        <w:rPr>
          <w:rFonts w:ascii="Times New Roman" w:eastAsia="Times New Roman" w:hAnsi="Times New Roman" w:cs="Times New Roman"/>
          <w:b/>
          <w:sz w:val="24"/>
          <w:szCs w:val="24"/>
        </w:rPr>
        <w:t>Madde 1</w:t>
      </w:r>
      <w:r w:rsidR="00EA03DD" w:rsidRPr="00EA03DD">
        <w:rPr>
          <w:rFonts w:ascii="Times New Roman" w:eastAsia="Times New Roman" w:hAnsi="Times New Roman" w:cs="Times New Roman"/>
          <w:b/>
          <w:sz w:val="24"/>
          <w:szCs w:val="24"/>
        </w:rPr>
        <w:t>5</w:t>
      </w:r>
      <w:r w:rsidRPr="00EA03DD">
        <w:rPr>
          <w:rFonts w:ascii="Times New Roman" w:eastAsia="Times New Roman" w:hAnsi="Times New Roman" w:cs="Times New Roman"/>
          <w:b/>
          <w:sz w:val="24"/>
          <w:szCs w:val="24"/>
        </w:rPr>
        <w:t xml:space="preserve"> — (1) </w:t>
      </w:r>
      <w:r w:rsidRPr="00EA03DD">
        <w:rPr>
          <w:rFonts w:ascii="Times New Roman" w:eastAsia="Times New Roman" w:hAnsi="Times New Roman" w:cs="Times New Roman"/>
          <w:sz w:val="24"/>
          <w:szCs w:val="24"/>
        </w:rPr>
        <w:t>Müdürün görev, yetki ve sorumlulukları aşağıda belirtilmiştir:</w:t>
      </w:r>
    </w:p>
    <w:p w:rsidR="002161C6" w:rsidRPr="00EA03DD" w:rsidRDefault="002161C6" w:rsidP="00EA03DD">
      <w:pPr>
        <w:pStyle w:val="ListeParagraf"/>
        <w:numPr>
          <w:ilvl w:val="0"/>
          <w:numId w:val="5"/>
        </w:numPr>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Bu Yönetmelik’te belirtilen</w:t>
      </w:r>
      <w:r w:rsidRPr="00EA03DD">
        <w:rPr>
          <w:rStyle w:val="fontstyle31"/>
          <w:rFonts w:ascii="Times New Roman" w:hAnsi="Times New Roman" w:cs="Times New Roman"/>
          <w:color w:val="auto"/>
          <w:sz w:val="24"/>
          <w:szCs w:val="24"/>
        </w:rPr>
        <w:t xml:space="preserve"> Mezarlık ve Cenaze Hizmetlerinin</w:t>
      </w:r>
      <w:r w:rsidRPr="00EA03DD">
        <w:rPr>
          <w:rFonts w:ascii="Times New Roman" w:hAnsi="Times New Roman" w:cs="Times New Roman"/>
          <w:sz w:val="24"/>
          <w:szCs w:val="24"/>
        </w:rPr>
        <w:t xml:space="preserve"> zamanında verimli ve düzenli bir şekilde yürütülmesini sağlamak, kendi konuları içerisinde birimi temsil etmek, Belediyenin hak ve menfaatlerini korumak.</w:t>
      </w:r>
    </w:p>
    <w:p w:rsidR="002161C6" w:rsidRPr="00EA03DD" w:rsidRDefault="002161C6" w:rsidP="00EA03DD">
      <w:pPr>
        <w:pStyle w:val="ListeParagraf"/>
        <w:numPr>
          <w:ilvl w:val="0"/>
          <w:numId w:val="5"/>
        </w:numPr>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 xml:space="preserve">Birime bağlı olarak çalışan personelin, görev, yetki ve sorumluluklarını belirlemek; </w:t>
      </w:r>
      <w:r w:rsidRPr="00EA03DD">
        <w:rPr>
          <w:rStyle w:val="fontstyle31"/>
          <w:rFonts w:ascii="Times New Roman" w:hAnsi="Times New Roman" w:cs="Times New Roman"/>
          <w:color w:val="auto"/>
          <w:sz w:val="24"/>
          <w:szCs w:val="24"/>
        </w:rPr>
        <w:t>Mezarlık ve Cenaze Hizmetleri</w:t>
      </w:r>
      <w:r w:rsidRPr="00EA03DD">
        <w:rPr>
          <w:rFonts w:ascii="Times New Roman" w:eastAsia="Times New Roman" w:hAnsi="Times New Roman" w:cs="Times New Roman"/>
          <w:sz w:val="24"/>
          <w:szCs w:val="24"/>
        </w:rPr>
        <w:t xml:space="preserve"> </w:t>
      </w:r>
      <w:r w:rsidRPr="00EA03DD">
        <w:rPr>
          <w:rFonts w:ascii="Times New Roman" w:hAnsi="Times New Roman" w:cs="Times New Roman"/>
          <w:sz w:val="24"/>
          <w:szCs w:val="24"/>
        </w:rPr>
        <w:t>personelini denetlemek.</w:t>
      </w:r>
    </w:p>
    <w:p w:rsidR="002161C6" w:rsidRPr="00EA03DD" w:rsidRDefault="002161C6" w:rsidP="00EA03DD">
      <w:pPr>
        <w:pStyle w:val="ListeParagraf"/>
        <w:numPr>
          <w:ilvl w:val="0"/>
          <w:numId w:val="5"/>
        </w:numPr>
        <w:spacing w:after="0"/>
        <w:ind w:left="0" w:firstLine="709"/>
        <w:rPr>
          <w:rFonts w:ascii="Times New Roman" w:hAnsi="Times New Roman" w:cs="Times New Roman"/>
          <w:sz w:val="24"/>
          <w:szCs w:val="24"/>
        </w:rPr>
      </w:pPr>
      <w:r w:rsidRPr="00EA03DD">
        <w:rPr>
          <w:rStyle w:val="fontstyle31"/>
          <w:rFonts w:ascii="Times New Roman" w:hAnsi="Times New Roman" w:cs="Times New Roman"/>
          <w:color w:val="auto"/>
          <w:sz w:val="24"/>
          <w:szCs w:val="24"/>
        </w:rPr>
        <w:t>Mezarlık ve Cenaze Hizmetleri</w:t>
      </w:r>
      <w:r w:rsidRPr="00EA03DD">
        <w:rPr>
          <w:rFonts w:ascii="Times New Roman" w:eastAsia="Times New Roman" w:hAnsi="Times New Roman" w:cs="Times New Roman"/>
          <w:sz w:val="24"/>
          <w:szCs w:val="24"/>
        </w:rPr>
        <w:t xml:space="preserve"> </w:t>
      </w:r>
      <w:r w:rsidRPr="00EA03DD">
        <w:rPr>
          <w:rFonts w:ascii="Times New Roman" w:hAnsi="Times New Roman" w:cs="Times New Roman"/>
          <w:sz w:val="24"/>
          <w:szCs w:val="24"/>
        </w:rPr>
        <w:t>ile diğer birimler arasındaki koordinasyonu sağlamak.</w:t>
      </w:r>
    </w:p>
    <w:p w:rsidR="002161C6" w:rsidRPr="00EA03DD" w:rsidRDefault="002161C6" w:rsidP="00EA03DD">
      <w:pPr>
        <w:pStyle w:val="ListeParagraf"/>
        <w:numPr>
          <w:ilvl w:val="0"/>
          <w:numId w:val="5"/>
        </w:numPr>
        <w:spacing w:after="0"/>
        <w:ind w:left="0" w:firstLine="709"/>
        <w:rPr>
          <w:rFonts w:ascii="Times New Roman" w:hAnsi="Times New Roman" w:cs="Times New Roman"/>
          <w:sz w:val="24"/>
          <w:szCs w:val="24"/>
        </w:rPr>
      </w:pPr>
      <w:r w:rsidRPr="00EA03DD">
        <w:rPr>
          <w:rFonts w:ascii="Times New Roman" w:eastAsia="Times New Roman" w:hAnsi="Times New Roman" w:cs="Times New Roman"/>
          <w:sz w:val="24"/>
          <w:szCs w:val="24"/>
        </w:rPr>
        <w:t>Başkan ve Başkan Yardımcıları tarafından verilecek görevleri yerine getirmek.</w:t>
      </w:r>
    </w:p>
    <w:p w:rsidR="002161C6" w:rsidRPr="00EA03DD" w:rsidRDefault="002161C6" w:rsidP="00EA03DD">
      <w:pPr>
        <w:pStyle w:val="ListeParagraf"/>
        <w:numPr>
          <w:ilvl w:val="0"/>
          <w:numId w:val="5"/>
        </w:numPr>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Birimin en üst yöneticisi olarak</w:t>
      </w:r>
      <w:r w:rsidRPr="00EA03DD">
        <w:rPr>
          <w:rStyle w:val="fontstyle31"/>
          <w:rFonts w:ascii="Times New Roman" w:hAnsi="Times New Roman" w:cs="Times New Roman"/>
          <w:color w:val="auto"/>
          <w:sz w:val="24"/>
          <w:szCs w:val="24"/>
        </w:rPr>
        <w:t xml:space="preserve"> Mezarlık ve Cenaze Hizmetlerini</w:t>
      </w:r>
      <w:r w:rsidRPr="00EA03DD">
        <w:rPr>
          <w:rFonts w:ascii="Times New Roman" w:eastAsia="Times New Roman" w:hAnsi="Times New Roman" w:cs="Times New Roman"/>
          <w:sz w:val="24"/>
          <w:szCs w:val="24"/>
        </w:rPr>
        <w:t xml:space="preserve"> </w:t>
      </w:r>
      <w:r w:rsidRPr="00EA03DD">
        <w:rPr>
          <w:rFonts w:ascii="Times New Roman" w:hAnsi="Times New Roman" w:cs="Times New Roman"/>
          <w:sz w:val="24"/>
          <w:szCs w:val="24"/>
        </w:rPr>
        <w:t>sevk ve idare etmekle yetkilidir.</w:t>
      </w:r>
    </w:p>
    <w:p w:rsidR="002161C6" w:rsidRPr="00EA03DD" w:rsidRDefault="002161C6" w:rsidP="00EA03DD">
      <w:pPr>
        <w:pStyle w:val="ListeParagraf"/>
        <w:numPr>
          <w:ilvl w:val="0"/>
          <w:numId w:val="5"/>
        </w:numPr>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EA03DD" w:rsidRPr="00EA03DD" w:rsidRDefault="00EA03DD" w:rsidP="00EA03DD">
      <w:pPr>
        <w:pStyle w:val="ListeParagraf"/>
        <w:spacing w:after="0"/>
        <w:ind w:left="0" w:firstLine="709"/>
        <w:jc w:val="both"/>
        <w:rPr>
          <w:rFonts w:ascii="Times New Roman" w:hAnsi="Times New Roman" w:cs="Times New Roman"/>
          <w:sz w:val="24"/>
          <w:szCs w:val="24"/>
        </w:rPr>
      </w:pPr>
    </w:p>
    <w:p w:rsidR="002161C6" w:rsidRPr="00EA03DD" w:rsidRDefault="002161C6" w:rsidP="00EA03DD">
      <w:pPr>
        <w:spacing w:line="276" w:lineRule="auto"/>
        <w:ind w:firstLine="709"/>
        <w:jc w:val="both"/>
        <w:rPr>
          <w:b/>
        </w:rPr>
      </w:pPr>
      <w:r w:rsidRPr="00EA03DD">
        <w:rPr>
          <w:b/>
        </w:rPr>
        <w:t>Şefin Görev, Yetki ve Sorumluluğu</w:t>
      </w:r>
    </w:p>
    <w:p w:rsidR="002161C6" w:rsidRPr="00EA03DD" w:rsidRDefault="002161C6" w:rsidP="00EA03DD">
      <w:pPr>
        <w:spacing w:line="276" w:lineRule="auto"/>
        <w:ind w:firstLine="709"/>
        <w:rPr>
          <w:rFonts w:eastAsia="Times New Roman"/>
          <w:b/>
        </w:rPr>
      </w:pPr>
      <w:r w:rsidRPr="00EA03DD">
        <w:rPr>
          <w:rFonts w:eastAsia="Times New Roman"/>
          <w:b/>
        </w:rPr>
        <w:t>Madde 1</w:t>
      </w:r>
      <w:r w:rsidR="00EA03DD" w:rsidRPr="00EA03DD">
        <w:rPr>
          <w:rFonts w:eastAsia="Times New Roman"/>
          <w:b/>
        </w:rPr>
        <w:t>6</w:t>
      </w:r>
      <w:r w:rsidRPr="00EA03DD">
        <w:rPr>
          <w:rFonts w:eastAsia="Times New Roman"/>
          <w:b/>
        </w:rPr>
        <w:t xml:space="preserve"> — (1) </w:t>
      </w:r>
      <w:r w:rsidRPr="00EA03DD">
        <w:rPr>
          <w:rFonts w:eastAsia="Times New Roman"/>
        </w:rPr>
        <w:t>Şefin görev, yetki ve sorumlulukları aşağıda belirtilmiştir:</w:t>
      </w:r>
    </w:p>
    <w:p w:rsidR="002161C6" w:rsidRPr="00EA03DD" w:rsidRDefault="002161C6" w:rsidP="00EA03DD">
      <w:pPr>
        <w:pStyle w:val="ListeParagraf"/>
        <w:numPr>
          <w:ilvl w:val="0"/>
          <w:numId w:val="1"/>
        </w:numPr>
        <w:tabs>
          <w:tab w:val="left" w:pos="142"/>
        </w:tabs>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Yönetmelik’te belirtilen kendi birimleri ve Merkezin hizmetlerinin düzenli bir şekilde yapılmasını sağlamak.</w:t>
      </w:r>
    </w:p>
    <w:p w:rsidR="002161C6" w:rsidRPr="00EA03DD" w:rsidRDefault="002161C6" w:rsidP="00EA03DD">
      <w:pPr>
        <w:pStyle w:val="ListeParagraf"/>
        <w:numPr>
          <w:ilvl w:val="0"/>
          <w:numId w:val="1"/>
        </w:numPr>
        <w:tabs>
          <w:tab w:val="left" w:pos="720"/>
        </w:tabs>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Müdürün verdiği şeflik görevini tam yetki ve sorumlulukla yerine getirmek.</w:t>
      </w:r>
    </w:p>
    <w:p w:rsidR="002161C6" w:rsidRPr="00EA03DD" w:rsidRDefault="002161C6" w:rsidP="00EA03DD">
      <w:pPr>
        <w:pStyle w:val="ListeParagraf"/>
        <w:numPr>
          <w:ilvl w:val="0"/>
          <w:numId w:val="1"/>
        </w:numPr>
        <w:tabs>
          <w:tab w:val="left" w:pos="720"/>
        </w:tabs>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rsidR="002161C6" w:rsidRPr="00EA03DD" w:rsidRDefault="002161C6" w:rsidP="00EA03DD">
      <w:pPr>
        <w:pStyle w:val="ListeParagraf"/>
        <w:numPr>
          <w:ilvl w:val="0"/>
          <w:numId w:val="1"/>
        </w:numPr>
        <w:tabs>
          <w:tab w:val="left" w:pos="720"/>
        </w:tabs>
        <w:spacing w:after="0"/>
        <w:ind w:left="0" w:firstLine="709"/>
        <w:rPr>
          <w:rFonts w:ascii="Times New Roman" w:hAnsi="Times New Roman" w:cs="Times New Roman"/>
          <w:sz w:val="24"/>
          <w:szCs w:val="24"/>
        </w:rPr>
      </w:pPr>
      <w:r w:rsidRPr="00EA03DD">
        <w:rPr>
          <w:rFonts w:ascii="Times New Roman" w:eastAsia="Times New Roman" w:hAnsi="Times New Roman" w:cs="Times New Roman"/>
          <w:sz w:val="24"/>
          <w:szCs w:val="24"/>
        </w:rPr>
        <w:t>Müdür tarafından verilecek görevleri yerine getirmekle yetkilidir.</w:t>
      </w:r>
    </w:p>
    <w:p w:rsidR="002161C6" w:rsidRPr="00EA03DD" w:rsidRDefault="002161C6" w:rsidP="00EA03DD">
      <w:pPr>
        <w:pStyle w:val="ListeParagraf"/>
        <w:numPr>
          <w:ilvl w:val="0"/>
          <w:numId w:val="1"/>
        </w:numPr>
        <w:tabs>
          <w:tab w:val="left" w:pos="720"/>
        </w:tabs>
        <w:spacing w:after="0"/>
        <w:ind w:left="0" w:firstLine="709"/>
        <w:rPr>
          <w:rFonts w:ascii="Times New Roman" w:hAnsi="Times New Roman" w:cs="Times New Roman"/>
          <w:sz w:val="24"/>
          <w:szCs w:val="24"/>
        </w:rPr>
      </w:pPr>
      <w:r w:rsidRPr="00EA03DD">
        <w:rPr>
          <w:rFonts w:ascii="Times New Roman" w:hAnsi="Times New Roman" w:cs="Times New Roman"/>
          <w:sz w:val="24"/>
          <w:szCs w:val="24"/>
        </w:rPr>
        <w:t>Görev ve hizmetlerinden dolayı Başkan, Başkan Yardımcısı ve Müdür’e karşı sorumludur.</w:t>
      </w:r>
    </w:p>
    <w:p w:rsidR="002161C6" w:rsidRPr="00EA03DD" w:rsidRDefault="002161C6" w:rsidP="00EA03DD">
      <w:pPr>
        <w:widowControl w:val="0"/>
        <w:tabs>
          <w:tab w:val="left" w:pos="0"/>
        </w:tabs>
        <w:spacing w:line="276" w:lineRule="auto"/>
        <w:ind w:firstLine="709"/>
        <w:jc w:val="both"/>
        <w:rPr>
          <w:rFonts w:eastAsia="Times New Roman"/>
          <w:b/>
        </w:rPr>
      </w:pPr>
    </w:p>
    <w:p w:rsidR="002161C6" w:rsidRPr="00EA03DD" w:rsidRDefault="002161C6" w:rsidP="00EA03DD">
      <w:pPr>
        <w:widowControl w:val="0"/>
        <w:tabs>
          <w:tab w:val="left" w:pos="0"/>
        </w:tabs>
        <w:spacing w:line="276" w:lineRule="auto"/>
        <w:ind w:firstLine="709"/>
        <w:jc w:val="both"/>
        <w:rPr>
          <w:rFonts w:eastAsia="Times New Roman"/>
          <w:b/>
        </w:rPr>
      </w:pPr>
      <w:r w:rsidRPr="00EA03DD">
        <w:rPr>
          <w:rFonts w:eastAsia="Times New Roman"/>
          <w:b/>
        </w:rPr>
        <w:t>Diğer Personelin Görev, Yetki ve Sorumluluğu</w:t>
      </w:r>
    </w:p>
    <w:p w:rsidR="002161C6" w:rsidRPr="00EA03DD" w:rsidRDefault="002161C6" w:rsidP="00EA03DD">
      <w:pPr>
        <w:widowControl w:val="0"/>
        <w:tabs>
          <w:tab w:val="left" w:pos="0"/>
        </w:tabs>
        <w:spacing w:line="276" w:lineRule="auto"/>
        <w:ind w:firstLine="709"/>
        <w:rPr>
          <w:rFonts w:eastAsia="Times New Roman"/>
        </w:rPr>
      </w:pPr>
      <w:r w:rsidRPr="00EA03DD">
        <w:rPr>
          <w:rFonts w:eastAsia="Times New Roman"/>
          <w:b/>
        </w:rPr>
        <w:t>Madde 1</w:t>
      </w:r>
      <w:r w:rsidR="00EA03DD" w:rsidRPr="00EA03DD">
        <w:rPr>
          <w:rFonts w:eastAsia="Times New Roman"/>
          <w:b/>
        </w:rPr>
        <w:t>7</w:t>
      </w:r>
      <w:r w:rsidRPr="00EA03DD">
        <w:rPr>
          <w:rFonts w:eastAsia="Times New Roman"/>
          <w:b/>
        </w:rPr>
        <w:t xml:space="preserve"> — (1)</w:t>
      </w:r>
      <w:r w:rsidRPr="00EA03DD">
        <w:rPr>
          <w:rFonts w:eastAsia="Times New Roman"/>
        </w:rPr>
        <w:t xml:space="preserve"> Diğer personelin görev ve sorumlulukları aşağıda belirtilmiştir:</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bCs/>
          <w:sz w:val="24"/>
          <w:szCs w:val="24"/>
          <w:lang w:eastAsia="ko-KR"/>
        </w:rPr>
      </w:pPr>
      <w:r w:rsidRPr="00EA03DD">
        <w:rPr>
          <w:rFonts w:ascii="Times New Roman" w:hAnsi="Times New Roman" w:cs="Times New Roman"/>
          <w:bCs/>
          <w:sz w:val="24"/>
          <w:szCs w:val="24"/>
          <w:lang w:eastAsia="ko-KR"/>
        </w:rPr>
        <w:t>Birim faaliyetleri ile ilgili bilgi ve verileri toplamak.</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sz w:val="24"/>
          <w:szCs w:val="24"/>
          <w:lang w:eastAsia="ko-KR"/>
        </w:rPr>
      </w:pPr>
      <w:r w:rsidRPr="00EA03DD">
        <w:rPr>
          <w:rFonts w:ascii="Times New Roman" w:hAnsi="Times New Roman" w:cs="Times New Roman"/>
          <w:sz w:val="24"/>
          <w:szCs w:val="24"/>
          <w:lang w:eastAsia="ko-KR"/>
        </w:rPr>
        <w:t>Birim faaliyet raporunu yazmak.</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sz w:val="24"/>
          <w:szCs w:val="24"/>
          <w:lang w:eastAsia="ko-KR"/>
        </w:rPr>
      </w:pPr>
      <w:r w:rsidRPr="00EA03DD">
        <w:rPr>
          <w:rFonts w:ascii="Times New Roman" w:hAnsi="Times New Roman" w:cs="Times New Roman"/>
          <w:sz w:val="24"/>
          <w:szCs w:val="24"/>
        </w:rPr>
        <w:t>Haberleşmeyi zamanında, doğru ve etkin bir şekilde yapmak; e-posta, faks mesajlarını yazmak ve göndermek, gelen mesajları ilgililerine ulaştırmak.</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sz w:val="24"/>
          <w:szCs w:val="24"/>
          <w:lang w:eastAsia="ko-KR"/>
        </w:rPr>
      </w:pPr>
      <w:r w:rsidRPr="00EA03DD">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sz w:val="24"/>
          <w:szCs w:val="24"/>
        </w:rPr>
      </w:pPr>
      <w:r w:rsidRPr="00EA03DD">
        <w:rPr>
          <w:rFonts w:ascii="Times New Roman" w:hAnsi="Times New Roman" w:cs="Times New Roman"/>
          <w:sz w:val="24"/>
          <w:szCs w:val="24"/>
        </w:rPr>
        <w:t>Gelen ve giden evrakları dosyalamak, mevcut dosyalama ve arşiv sistemini işletmek, arşivin düzenli ve temiz olması için gerekli önlemleri almak.</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sz w:val="24"/>
          <w:szCs w:val="24"/>
        </w:rPr>
      </w:pPr>
      <w:r w:rsidRPr="00EA03DD">
        <w:rPr>
          <w:rFonts w:ascii="Times New Roman" w:hAnsi="Times New Roman" w:cs="Times New Roman"/>
          <w:sz w:val="24"/>
          <w:szCs w:val="24"/>
        </w:rPr>
        <w:t>“Kıymetli evrak” tanımlaması yapılmış evrakları özel olarak saklamak, yetkisiz kişilere vermemek veya göstermemek.</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sz w:val="24"/>
          <w:szCs w:val="24"/>
        </w:rPr>
      </w:pPr>
      <w:r w:rsidRPr="00EA03DD">
        <w:rPr>
          <w:rFonts w:ascii="Times New Roman" w:hAnsi="Times New Roman" w:cs="Times New Roman"/>
          <w:sz w:val="24"/>
          <w:szCs w:val="24"/>
        </w:rPr>
        <w:t>İstenilen raporları, tabloları vb. her türlü verileri bilgisayar aracılığı ile yazıp kayıtlı olarak tutmak.</w:t>
      </w:r>
    </w:p>
    <w:p w:rsidR="002161C6" w:rsidRPr="00EA03DD" w:rsidRDefault="002161C6" w:rsidP="00EA03DD">
      <w:pPr>
        <w:pStyle w:val="ListeParagraf"/>
        <w:numPr>
          <w:ilvl w:val="0"/>
          <w:numId w:val="2"/>
        </w:numPr>
        <w:tabs>
          <w:tab w:val="left" w:pos="0"/>
        </w:tabs>
        <w:spacing w:after="0"/>
        <w:ind w:left="0" w:firstLine="709"/>
        <w:contextualSpacing w:val="0"/>
        <w:rPr>
          <w:rFonts w:ascii="Times New Roman" w:hAnsi="Times New Roman" w:cs="Times New Roman"/>
          <w:sz w:val="24"/>
          <w:szCs w:val="24"/>
        </w:rPr>
      </w:pPr>
      <w:r w:rsidRPr="00EA03DD">
        <w:rPr>
          <w:rFonts w:ascii="Times New Roman" w:hAnsi="Times New Roman" w:cs="Times New Roman"/>
          <w:sz w:val="24"/>
          <w:szCs w:val="24"/>
        </w:rPr>
        <w:t xml:space="preserve">Bilgisayar, fotokopi vb. ofis </w:t>
      </w:r>
      <w:proofErr w:type="gramStart"/>
      <w:r w:rsidRPr="00EA03DD">
        <w:rPr>
          <w:rFonts w:ascii="Times New Roman" w:hAnsi="Times New Roman" w:cs="Times New Roman"/>
          <w:sz w:val="24"/>
          <w:szCs w:val="24"/>
        </w:rPr>
        <w:t>ekipmanlarını</w:t>
      </w:r>
      <w:proofErr w:type="gramEnd"/>
      <w:r w:rsidRPr="00EA03DD">
        <w:rPr>
          <w:rFonts w:ascii="Times New Roman" w:hAnsi="Times New Roman" w:cs="Times New Roman"/>
          <w:sz w:val="24"/>
          <w:szCs w:val="24"/>
        </w:rPr>
        <w:t xml:space="preserve"> düzenli çalışır durumda tutmak, bunların periyodik bakımlarını ve tamirini yaptırmak.</w:t>
      </w:r>
    </w:p>
    <w:p w:rsidR="002161C6" w:rsidRPr="00EA03DD" w:rsidRDefault="002161C6" w:rsidP="00EA03DD">
      <w:pPr>
        <w:pStyle w:val="ListeParagraf"/>
        <w:numPr>
          <w:ilvl w:val="0"/>
          <w:numId w:val="2"/>
        </w:numPr>
        <w:spacing w:after="0"/>
        <w:ind w:left="0" w:firstLine="709"/>
        <w:rPr>
          <w:rFonts w:ascii="Times New Roman" w:hAnsi="Times New Roman" w:cs="Times New Roman"/>
          <w:sz w:val="24"/>
          <w:szCs w:val="24"/>
        </w:rPr>
      </w:pPr>
      <w:r w:rsidRPr="00EA03DD">
        <w:rPr>
          <w:rFonts w:ascii="Times New Roman" w:eastAsia="Times New Roman" w:hAnsi="Times New Roman" w:cs="Times New Roman"/>
          <w:sz w:val="24"/>
          <w:szCs w:val="24"/>
        </w:rPr>
        <w:t>Müdür ve şefler tarafından verilecek görevleri yapmakla yetkilidir.</w:t>
      </w:r>
    </w:p>
    <w:p w:rsidR="002161C6" w:rsidRPr="00EA03DD" w:rsidRDefault="002161C6" w:rsidP="00EA03DD">
      <w:pPr>
        <w:pStyle w:val="ListeParagraf"/>
        <w:numPr>
          <w:ilvl w:val="0"/>
          <w:numId w:val="2"/>
        </w:numPr>
        <w:spacing w:after="0"/>
        <w:ind w:left="0" w:firstLine="709"/>
        <w:rPr>
          <w:rStyle w:val="fontstyle21"/>
          <w:rFonts w:ascii="Times New Roman" w:hAnsi="Times New Roman" w:cs="Times New Roman"/>
          <w:b w:val="0"/>
          <w:bCs w:val="0"/>
          <w:color w:val="auto"/>
          <w:sz w:val="24"/>
          <w:szCs w:val="24"/>
        </w:rPr>
      </w:pPr>
      <w:r w:rsidRPr="00EA03DD">
        <w:rPr>
          <w:rFonts w:ascii="Times New Roman" w:hAnsi="Times New Roman" w:cs="Times New Roman"/>
          <w:sz w:val="24"/>
          <w:szCs w:val="24"/>
        </w:rPr>
        <w:t>Görev ve hizmetlerinden dolayı Başkan, Başkan Yardımcısı, Müdür ve Şef’e karşı sorumludur.</w:t>
      </w:r>
    </w:p>
    <w:p w:rsidR="002161C6" w:rsidRPr="00EA03DD" w:rsidRDefault="002161C6" w:rsidP="00EA03DD">
      <w:pPr>
        <w:spacing w:line="240" w:lineRule="atLeast"/>
        <w:ind w:firstLine="709"/>
        <w:rPr>
          <w:b/>
        </w:rPr>
      </w:pPr>
      <w:r w:rsidRPr="00EA03DD">
        <w:rPr>
          <w:rStyle w:val="fontstyle31"/>
          <w:rFonts w:ascii="Times New Roman" w:hAnsi="Times New Roman"/>
          <w:b/>
          <w:sz w:val="24"/>
          <w:szCs w:val="24"/>
        </w:rPr>
        <w:t xml:space="preserve">     </w:t>
      </w:r>
    </w:p>
    <w:p w:rsidR="002161C6" w:rsidRPr="00EA03DD" w:rsidRDefault="002161C6" w:rsidP="00EA03DD">
      <w:pPr>
        <w:spacing w:line="276" w:lineRule="auto"/>
        <w:ind w:firstLine="709"/>
        <w:jc w:val="both"/>
        <w:rPr>
          <w:b/>
        </w:rPr>
      </w:pPr>
      <w:r w:rsidRPr="00EA03DD">
        <w:rPr>
          <w:b/>
        </w:rPr>
        <w:t>Ortak Hükümler</w:t>
      </w:r>
    </w:p>
    <w:p w:rsidR="002161C6" w:rsidRPr="00EA03DD" w:rsidRDefault="002161C6" w:rsidP="00EA03DD">
      <w:pPr>
        <w:spacing w:line="276" w:lineRule="auto"/>
        <w:ind w:firstLine="709"/>
        <w:jc w:val="both"/>
      </w:pPr>
      <w:r w:rsidRPr="00EA03DD">
        <w:rPr>
          <w:rFonts w:eastAsia="Times New Roman"/>
          <w:b/>
        </w:rPr>
        <w:t xml:space="preserve">Madde </w:t>
      </w:r>
      <w:r w:rsidRPr="00EA03DD">
        <w:rPr>
          <w:b/>
        </w:rPr>
        <w:t>1</w:t>
      </w:r>
      <w:r w:rsidR="00EA03DD" w:rsidRPr="00EA03DD">
        <w:rPr>
          <w:b/>
        </w:rPr>
        <w:t>8</w:t>
      </w:r>
      <w:r w:rsidRPr="00EA03DD">
        <w:rPr>
          <w:b/>
        </w:rPr>
        <w:t xml:space="preserve"> – (1) </w:t>
      </w:r>
      <w:r w:rsidRPr="00EA03DD">
        <w:t xml:space="preserve">Tüm personel; </w:t>
      </w:r>
    </w:p>
    <w:p w:rsidR="002161C6" w:rsidRPr="00EA03DD" w:rsidRDefault="002161C6" w:rsidP="00EA03DD">
      <w:pPr>
        <w:pStyle w:val="ListeParagraf"/>
        <w:numPr>
          <w:ilvl w:val="0"/>
          <w:numId w:val="3"/>
        </w:numPr>
        <w:spacing w:after="0"/>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2161C6" w:rsidRPr="00EA03DD" w:rsidRDefault="002161C6" w:rsidP="00EA03DD">
      <w:pPr>
        <w:pStyle w:val="ListeParagraf"/>
        <w:numPr>
          <w:ilvl w:val="0"/>
          <w:numId w:val="3"/>
        </w:numPr>
        <w:spacing w:after="0"/>
        <w:ind w:left="0" w:firstLine="709"/>
        <w:jc w:val="both"/>
        <w:rPr>
          <w:rFonts w:ascii="Times New Roman" w:hAnsi="Times New Roman" w:cs="Times New Roman"/>
          <w:sz w:val="24"/>
          <w:szCs w:val="24"/>
        </w:rPr>
      </w:pPr>
      <w:r w:rsidRPr="00EA03DD">
        <w:rPr>
          <w:rFonts w:ascii="Times New Roman" w:hAnsi="Times New Roman" w:cs="Times New Roman"/>
          <w:sz w:val="24"/>
          <w:szCs w:val="24"/>
        </w:rPr>
        <w:t>Sınıf, etiket ve unvan farkı gözetmeden her vatandaşa eşit muamelede bulunur.</w:t>
      </w:r>
    </w:p>
    <w:p w:rsidR="002161C6" w:rsidRPr="00EA03DD" w:rsidRDefault="002161C6" w:rsidP="00EA03DD">
      <w:pPr>
        <w:pStyle w:val="ListeParagraf"/>
        <w:numPr>
          <w:ilvl w:val="0"/>
          <w:numId w:val="3"/>
        </w:numPr>
        <w:spacing w:after="0"/>
        <w:ind w:left="0" w:firstLine="709"/>
        <w:jc w:val="both"/>
        <w:rPr>
          <w:rFonts w:ascii="Times New Roman" w:hAnsi="Times New Roman" w:cs="Times New Roman"/>
          <w:sz w:val="24"/>
          <w:szCs w:val="24"/>
        </w:rPr>
      </w:pPr>
      <w:r w:rsidRPr="00EA03DD">
        <w:rPr>
          <w:rFonts w:ascii="Times New Roman" w:hAnsi="Times New Roman" w:cs="Times New Roman"/>
          <w:sz w:val="24"/>
          <w:szCs w:val="24"/>
        </w:rPr>
        <w:t xml:space="preserve">Mesai bitiminde masa üzerindeki evrakları kendilerine ait dolap veya masa gözlerine koyar ve kilitler. </w:t>
      </w:r>
    </w:p>
    <w:p w:rsidR="002161C6" w:rsidRPr="00EA03DD" w:rsidRDefault="002161C6" w:rsidP="00EA03DD">
      <w:pPr>
        <w:pStyle w:val="ListeParagraf"/>
        <w:numPr>
          <w:ilvl w:val="0"/>
          <w:numId w:val="3"/>
        </w:numPr>
        <w:spacing w:after="0"/>
        <w:ind w:left="0" w:firstLine="709"/>
        <w:jc w:val="both"/>
        <w:rPr>
          <w:rFonts w:ascii="Times New Roman" w:hAnsi="Times New Roman" w:cs="Times New Roman"/>
          <w:sz w:val="24"/>
          <w:szCs w:val="24"/>
        </w:rPr>
      </w:pPr>
      <w:r w:rsidRPr="00EA03DD">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2161C6" w:rsidRPr="00EA03DD" w:rsidRDefault="002161C6" w:rsidP="00EA03DD">
      <w:pPr>
        <w:pStyle w:val="ListeParagraf"/>
        <w:numPr>
          <w:ilvl w:val="0"/>
          <w:numId w:val="3"/>
        </w:numPr>
        <w:spacing w:after="0"/>
        <w:ind w:left="0" w:firstLine="709"/>
        <w:jc w:val="both"/>
        <w:rPr>
          <w:rFonts w:ascii="Times New Roman" w:hAnsi="Times New Roman" w:cs="Times New Roman"/>
          <w:sz w:val="24"/>
          <w:szCs w:val="24"/>
        </w:rPr>
      </w:pPr>
      <w:r w:rsidRPr="00EA03DD">
        <w:rPr>
          <w:rFonts w:ascii="Times New Roman" w:hAnsi="Times New Roman" w:cs="Times New Roman"/>
          <w:sz w:val="24"/>
          <w:szCs w:val="24"/>
        </w:rPr>
        <w:t>Etik kurallara uymak zorundadır.</w:t>
      </w:r>
    </w:p>
    <w:p w:rsidR="002161C6" w:rsidRPr="00EA03DD" w:rsidRDefault="002161C6" w:rsidP="00EA03DD">
      <w:pPr>
        <w:numPr>
          <w:ilvl w:val="0"/>
          <w:numId w:val="3"/>
        </w:numPr>
        <w:spacing w:line="276" w:lineRule="auto"/>
        <w:ind w:left="0" w:firstLine="709"/>
        <w:jc w:val="both"/>
      </w:pPr>
      <w:r w:rsidRPr="00EA03DD">
        <w:t>Merkezin hizmetlerini ifa ederken, hizmetlerin ahenkli ve düzenli yürütülmesi için personel arasında iyi bir çalışma ortamı oluşmasına bütün personel azami gayreti göstermek mecburiyetindedir.</w:t>
      </w:r>
    </w:p>
    <w:p w:rsidR="002161C6" w:rsidRPr="00EA03DD" w:rsidRDefault="002161C6" w:rsidP="00EA03DD">
      <w:pPr>
        <w:numPr>
          <w:ilvl w:val="0"/>
          <w:numId w:val="3"/>
        </w:numPr>
        <w:spacing w:line="276" w:lineRule="auto"/>
        <w:ind w:left="0" w:firstLine="709"/>
        <w:jc w:val="both"/>
      </w:pPr>
      <w:r w:rsidRPr="00EA03DD">
        <w:t>Birim dışında oluşturulacak kurul ve komisyonlarda görev alır.</w:t>
      </w:r>
    </w:p>
    <w:p w:rsidR="002161C6" w:rsidRPr="00EA03DD" w:rsidRDefault="002161C6" w:rsidP="00EA03DD">
      <w:pPr>
        <w:numPr>
          <w:ilvl w:val="0"/>
          <w:numId w:val="3"/>
        </w:numPr>
        <w:spacing w:line="276" w:lineRule="auto"/>
        <w:ind w:left="0" w:firstLine="709"/>
        <w:jc w:val="both"/>
        <w:rPr>
          <w:b/>
        </w:rPr>
      </w:pPr>
      <w:r w:rsidRPr="00EA03DD">
        <w:t>Belediyede uygulanan disiplin hükümlerine tabidir.</w:t>
      </w:r>
      <w:r w:rsidRPr="00EA03DD">
        <w:rPr>
          <w:b/>
        </w:rPr>
        <w:t xml:space="preserve"> </w:t>
      </w:r>
    </w:p>
    <w:p w:rsidR="002161C6" w:rsidRPr="00EA03DD" w:rsidRDefault="002161C6" w:rsidP="00EA03DD">
      <w:pPr>
        <w:spacing w:line="276" w:lineRule="auto"/>
        <w:ind w:firstLine="709"/>
        <w:jc w:val="center"/>
        <w:rPr>
          <w:b/>
        </w:rPr>
      </w:pPr>
    </w:p>
    <w:p w:rsidR="002161C6" w:rsidRPr="00EA03DD" w:rsidRDefault="002161C6" w:rsidP="00EA03DD">
      <w:pPr>
        <w:spacing w:line="276" w:lineRule="auto"/>
        <w:ind w:firstLine="709"/>
        <w:jc w:val="center"/>
        <w:rPr>
          <w:b/>
        </w:rPr>
      </w:pPr>
      <w:r w:rsidRPr="00EA03DD">
        <w:rPr>
          <w:b/>
        </w:rPr>
        <w:t>DÖRDÜNCÜ BÖLÜM</w:t>
      </w:r>
    </w:p>
    <w:p w:rsidR="002161C6" w:rsidRPr="00EA03DD" w:rsidRDefault="002161C6" w:rsidP="00EA03DD">
      <w:pPr>
        <w:spacing w:line="276" w:lineRule="auto"/>
        <w:ind w:firstLine="709"/>
        <w:jc w:val="center"/>
        <w:rPr>
          <w:b/>
        </w:rPr>
      </w:pPr>
      <w:r w:rsidRPr="00EA03DD">
        <w:rPr>
          <w:b/>
        </w:rPr>
        <w:t>Çeşitli ve Son Hükümler</w:t>
      </w:r>
    </w:p>
    <w:p w:rsidR="006F5EEE" w:rsidRPr="00EA03DD" w:rsidRDefault="006F5EEE" w:rsidP="00EA03DD">
      <w:pPr>
        <w:spacing w:line="276" w:lineRule="auto"/>
        <w:ind w:firstLine="709"/>
        <w:jc w:val="both"/>
      </w:pPr>
    </w:p>
    <w:p w:rsidR="00800F97" w:rsidRPr="00EA03DD" w:rsidRDefault="00800F97" w:rsidP="00EA03DD">
      <w:pPr>
        <w:spacing w:line="276" w:lineRule="auto"/>
        <w:ind w:firstLine="709"/>
        <w:jc w:val="both"/>
        <w:rPr>
          <w:b/>
        </w:rPr>
      </w:pPr>
      <w:r w:rsidRPr="00EA03DD">
        <w:rPr>
          <w:b/>
        </w:rPr>
        <w:t>Yönetmelikte Bulunmayan Haller</w:t>
      </w:r>
    </w:p>
    <w:p w:rsidR="00800F97" w:rsidRPr="00EA03DD" w:rsidRDefault="00EF282D" w:rsidP="00EA03DD">
      <w:pPr>
        <w:spacing w:line="276" w:lineRule="auto"/>
        <w:ind w:firstLine="709"/>
        <w:jc w:val="both"/>
      </w:pPr>
      <w:r w:rsidRPr="00EA03DD">
        <w:rPr>
          <w:rFonts w:eastAsia="Times New Roman"/>
          <w:b/>
        </w:rPr>
        <w:t xml:space="preserve">Madde </w:t>
      </w:r>
      <w:r w:rsidR="00EA03DD" w:rsidRPr="00EA03DD">
        <w:rPr>
          <w:b/>
        </w:rPr>
        <w:t>19</w:t>
      </w:r>
      <w:r w:rsidR="00863E0C" w:rsidRPr="00EA03DD">
        <w:rPr>
          <w:b/>
        </w:rPr>
        <w:t>— (1)</w:t>
      </w:r>
      <w:r w:rsidR="00800F97" w:rsidRPr="00EA03DD">
        <w:rPr>
          <w:b/>
        </w:rPr>
        <w:t xml:space="preserve"> </w:t>
      </w:r>
      <w:r w:rsidR="00800F97" w:rsidRPr="00EA03DD">
        <w:t xml:space="preserve"> İş bu Yönetmelik’te hüküm bulunmayan hallerde </w:t>
      </w:r>
      <w:r w:rsidR="009549A5" w:rsidRPr="00EA03DD">
        <w:t xml:space="preserve">Kayseri Büyük Şehir Belediyesi Mezarlıklar Yönetmeliği </w:t>
      </w:r>
      <w:r w:rsidR="001955D9" w:rsidRPr="00EA03DD">
        <w:t>ve Mezarlık</w:t>
      </w:r>
      <w:r w:rsidR="00E739AC" w:rsidRPr="00EA03DD">
        <w:t xml:space="preserve"> ve C</w:t>
      </w:r>
      <w:r w:rsidR="0045394F" w:rsidRPr="00EA03DD">
        <w:t xml:space="preserve">enazelerle </w:t>
      </w:r>
      <w:r w:rsidR="001955D9" w:rsidRPr="00EA03DD">
        <w:t>ilgili yürürlükteki</w:t>
      </w:r>
      <w:r w:rsidR="00800F97" w:rsidRPr="00EA03DD">
        <w:t xml:space="preserve"> </w:t>
      </w:r>
      <w:r w:rsidR="009549A5" w:rsidRPr="00EA03DD">
        <w:t xml:space="preserve">Kanun, </w:t>
      </w:r>
      <w:r w:rsidR="0045394F" w:rsidRPr="00EA03DD">
        <w:t xml:space="preserve">Tüzük, </w:t>
      </w:r>
      <w:r w:rsidR="009549A5" w:rsidRPr="00EA03DD">
        <w:t>Yönetmelik, Genelge</w:t>
      </w:r>
      <w:r w:rsidR="0045394F" w:rsidRPr="00EA03DD">
        <w:t xml:space="preserve"> vb.</w:t>
      </w:r>
      <w:r w:rsidR="009549A5" w:rsidRPr="00EA03DD">
        <w:t xml:space="preserve"> </w:t>
      </w:r>
      <w:r w:rsidR="00800F97" w:rsidRPr="00EA03DD">
        <w:t>mevzuat hükümlerine uyulur.</w:t>
      </w:r>
    </w:p>
    <w:p w:rsidR="00800F97" w:rsidRPr="00EA03DD" w:rsidRDefault="00800F97" w:rsidP="00EA03DD">
      <w:pPr>
        <w:spacing w:line="276" w:lineRule="auto"/>
        <w:ind w:firstLine="709"/>
        <w:jc w:val="both"/>
      </w:pPr>
    </w:p>
    <w:p w:rsidR="000D68A3" w:rsidRPr="00EA03DD" w:rsidRDefault="000D68A3" w:rsidP="00EA03DD">
      <w:pPr>
        <w:spacing w:line="276" w:lineRule="auto"/>
        <w:ind w:firstLine="709"/>
        <w:jc w:val="both"/>
        <w:rPr>
          <w:b/>
        </w:rPr>
      </w:pPr>
      <w:r w:rsidRPr="00EA03DD">
        <w:rPr>
          <w:b/>
        </w:rPr>
        <w:t>Yürürlük</w:t>
      </w:r>
    </w:p>
    <w:p w:rsidR="000D68A3" w:rsidRPr="00EA03DD" w:rsidRDefault="000D68A3" w:rsidP="00EA03DD">
      <w:pPr>
        <w:spacing w:line="276" w:lineRule="auto"/>
        <w:ind w:firstLine="709"/>
        <w:jc w:val="both"/>
        <w:rPr>
          <w:b/>
        </w:rPr>
      </w:pPr>
      <w:r w:rsidRPr="00EA03DD">
        <w:rPr>
          <w:rFonts w:eastAsia="Times New Roman"/>
          <w:b/>
        </w:rPr>
        <w:t xml:space="preserve">Madde </w:t>
      </w:r>
      <w:r w:rsidR="00EA03DD" w:rsidRPr="00EA03DD">
        <w:rPr>
          <w:b/>
        </w:rPr>
        <w:t>20</w:t>
      </w:r>
      <w:r w:rsidRPr="00EA03DD">
        <w:rPr>
          <w:b/>
        </w:rPr>
        <w:t xml:space="preserve"> — (1) </w:t>
      </w:r>
      <w:r w:rsidRPr="00EA03DD">
        <w:t xml:space="preserve">09.05.2019 tarih ve 91 sayılı meclis kararı ile onaylanan </w:t>
      </w:r>
      <w:r w:rsidR="00185568" w:rsidRPr="00EA03DD">
        <w:t>Mezarlık ve Cenaze Hizmetleri Birimi</w:t>
      </w:r>
      <w:r w:rsidRPr="00EA03DD">
        <w:t xml:space="preserve"> Görev ve Çalışma Yönetmeliği yürürlükten kaldırılmıştır.</w:t>
      </w:r>
    </w:p>
    <w:p w:rsidR="000D68A3" w:rsidRPr="00EA03DD" w:rsidRDefault="000D68A3" w:rsidP="00EA03DD">
      <w:pPr>
        <w:spacing w:line="276" w:lineRule="auto"/>
        <w:ind w:firstLine="709"/>
        <w:jc w:val="both"/>
      </w:pPr>
      <w:r w:rsidRPr="00EA03DD">
        <w:rPr>
          <w:b/>
        </w:rPr>
        <w:t xml:space="preserve"> (2) </w:t>
      </w:r>
      <w:r w:rsidRPr="00EA03DD">
        <w:t xml:space="preserve"> Bu Yönetmelik; Talas Belediye Meclisinin kabulünden sonra 3011 sayılı Kanun’un 2’nci maddesi gereğince mahallinde çıkan gazete veya diğer yayın yolları ile ilan edildiği tarihte yürürlüğe girer.</w:t>
      </w:r>
    </w:p>
    <w:p w:rsidR="00DA0505" w:rsidRPr="00EA03DD" w:rsidRDefault="00DA0505" w:rsidP="00EA03DD">
      <w:pPr>
        <w:spacing w:line="276" w:lineRule="auto"/>
        <w:ind w:firstLine="709"/>
        <w:jc w:val="both"/>
        <w:rPr>
          <w:b/>
        </w:rPr>
      </w:pPr>
    </w:p>
    <w:p w:rsidR="00800F97" w:rsidRPr="00EA03DD" w:rsidRDefault="00800F97" w:rsidP="00EA03DD">
      <w:pPr>
        <w:spacing w:line="276" w:lineRule="auto"/>
        <w:ind w:firstLine="709"/>
        <w:jc w:val="both"/>
        <w:rPr>
          <w:b/>
        </w:rPr>
      </w:pPr>
      <w:r w:rsidRPr="00EA03DD">
        <w:rPr>
          <w:b/>
        </w:rPr>
        <w:t>Yürütme</w:t>
      </w:r>
    </w:p>
    <w:p w:rsidR="00C60D72" w:rsidRPr="00EA03DD" w:rsidRDefault="00EF282D" w:rsidP="00EA03DD">
      <w:pPr>
        <w:spacing w:line="276" w:lineRule="auto"/>
        <w:ind w:firstLine="709"/>
        <w:jc w:val="both"/>
      </w:pPr>
      <w:r w:rsidRPr="00EA03DD">
        <w:rPr>
          <w:rFonts w:eastAsia="Times New Roman"/>
          <w:b/>
        </w:rPr>
        <w:t xml:space="preserve">Madde </w:t>
      </w:r>
      <w:r w:rsidR="00EA03DD" w:rsidRPr="00EA03DD">
        <w:rPr>
          <w:rFonts w:eastAsia="Times New Roman"/>
          <w:b/>
        </w:rPr>
        <w:t>21</w:t>
      </w:r>
      <w:r w:rsidR="00863E0C" w:rsidRPr="00EA03DD">
        <w:rPr>
          <w:b/>
        </w:rPr>
        <w:t>— (1)</w:t>
      </w:r>
      <w:r w:rsidR="00800F97" w:rsidRPr="00EA03DD">
        <w:t xml:space="preserve"> Bu Yönetmelik hükümlerini Talas Belediye Başkanı yürütür.</w:t>
      </w:r>
    </w:p>
    <w:p w:rsidR="00657ED1" w:rsidRPr="00EA03DD" w:rsidRDefault="00657ED1" w:rsidP="00EA03DD">
      <w:pPr>
        <w:spacing w:line="276" w:lineRule="auto"/>
        <w:ind w:firstLine="709"/>
        <w:jc w:val="both"/>
      </w:pPr>
    </w:p>
    <w:p w:rsidR="002D44DA" w:rsidRPr="00EA03DD" w:rsidRDefault="002D44DA" w:rsidP="00EA03DD">
      <w:pPr>
        <w:spacing w:line="276" w:lineRule="auto"/>
        <w:ind w:firstLine="709"/>
        <w:jc w:val="both"/>
      </w:pPr>
    </w:p>
    <w:p w:rsidR="00657ED1" w:rsidRPr="00EA03DD" w:rsidRDefault="00657ED1" w:rsidP="00EA03DD">
      <w:pPr>
        <w:spacing w:line="276" w:lineRule="auto"/>
        <w:ind w:firstLine="709"/>
        <w:jc w:val="both"/>
      </w:pPr>
      <w:r w:rsidRPr="00EA03DD">
        <w:t xml:space="preserve">Hazırlayan: </w:t>
      </w:r>
      <w:r w:rsidR="00B30D98" w:rsidRPr="00EA03DD">
        <w:t>Yaşar BAĞIRGAN</w:t>
      </w:r>
      <w:r w:rsidRPr="00EA03DD">
        <w:t xml:space="preserve"> – </w:t>
      </w:r>
      <w:r w:rsidR="00B30D98" w:rsidRPr="00EA03DD">
        <w:t>Sağlık İşleri Müdürü</w:t>
      </w:r>
    </w:p>
    <w:p w:rsidR="00D96945" w:rsidRPr="00EA03DD" w:rsidRDefault="00D96945" w:rsidP="00605531">
      <w:pPr>
        <w:spacing w:line="276" w:lineRule="auto"/>
        <w:ind w:firstLine="709"/>
        <w:jc w:val="both"/>
      </w:pPr>
    </w:p>
    <w:p w:rsidR="005A1B47" w:rsidRPr="00EA03DD" w:rsidRDefault="005A1B47" w:rsidP="00605531">
      <w:pPr>
        <w:spacing w:line="276" w:lineRule="auto"/>
        <w:ind w:firstLine="709"/>
        <w:jc w:val="both"/>
      </w:pPr>
    </w:p>
    <w:p w:rsidR="000D68A3" w:rsidRPr="00707720" w:rsidRDefault="000D68A3" w:rsidP="000D68A3">
      <w:pPr>
        <w:spacing w:line="276" w:lineRule="auto"/>
        <w:ind w:firstLine="709"/>
      </w:pPr>
    </w:p>
    <w:p w:rsidR="000D68A3" w:rsidRPr="00707720" w:rsidRDefault="000D68A3" w:rsidP="000D68A3">
      <w:pPr>
        <w:spacing w:line="276" w:lineRule="auto"/>
        <w:ind w:firstLine="709"/>
      </w:pPr>
    </w:p>
    <w:p w:rsidR="000D68A3" w:rsidRPr="00707720" w:rsidRDefault="000D68A3" w:rsidP="000D68A3">
      <w:pPr>
        <w:spacing w:line="276" w:lineRule="auto"/>
        <w:ind w:firstLine="709"/>
      </w:pPr>
    </w:p>
    <w:p w:rsidR="000D68A3" w:rsidRPr="00707720" w:rsidRDefault="000D68A3" w:rsidP="000D68A3">
      <w:pPr>
        <w:spacing w:line="276" w:lineRule="auto"/>
        <w:ind w:left="2123" w:firstLine="709"/>
      </w:pPr>
      <w:r w:rsidRPr="00707720">
        <w:t>İNCELEME KOMİSYONU</w:t>
      </w:r>
    </w:p>
    <w:p w:rsidR="000D68A3" w:rsidRPr="00707720" w:rsidRDefault="000D68A3" w:rsidP="000D68A3">
      <w:pPr>
        <w:spacing w:line="276" w:lineRule="auto"/>
        <w:ind w:left="2123" w:firstLine="709"/>
      </w:pPr>
    </w:p>
    <w:p w:rsidR="000D68A3" w:rsidRPr="00707720" w:rsidRDefault="000D68A3" w:rsidP="000D68A3">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0D68A3" w:rsidRPr="00707720" w:rsidTr="003F7AE9">
        <w:tc>
          <w:tcPr>
            <w:tcW w:w="2323" w:type="dxa"/>
            <w:vAlign w:val="center"/>
          </w:tcPr>
          <w:p w:rsidR="000D68A3" w:rsidRPr="00707720" w:rsidRDefault="000D68A3" w:rsidP="003F7AE9">
            <w:pPr>
              <w:spacing w:line="276" w:lineRule="auto"/>
              <w:jc w:val="center"/>
            </w:pPr>
            <w:r w:rsidRPr="00707720">
              <w:t>İlker SÜLEV</w:t>
            </w:r>
          </w:p>
        </w:tc>
        <w:tc>
          <w:tcPr>
            <w:tcW w:w="1866" w:type="dxa"/>
            <w:vAlign w:val="center"/>
          </w:tcPr>
          <w:p w:rsidR="000D68A3" w:rsidRPr="00707720" w:rsidRDefault="000D68A3" w:rsidP="003F7AE9">
            <w:pPr>
              <w:spacing w:line="276" w:lineRule="auto"/>
              <w:jc w:val="center"/>
            </w:pPr>
            <w:r w:rsidRPr="00707720">
              <w:t>Metin KAŞ</w:t>
            </w:r>
          </w:p>
        </w:tc>
        <w:tc>
          <w:tcPr>
            <w:tcW w:w="3237" w:type="dxa"/>
            <w:vAlign w:val="center"/>
          </w:tcPr>
          <w:p w:rsidR="000D68A3" w:rsidRPr="00707720" w:rsidRDefault="000D68A3" w:rsidP="003F7AE9">
            <w:pPr>
              <w:spacing w:line="276" w:lineRule="auto"/>
              <w:jc w:val="center"/>
            </w:pPr>
            <w:r w:rsidRPr="00707720">
              <w:t>Mehmet Ali ÇETİNKAYA</w:t>
            </w:r>
          </w:p>
        </w:tc>
        <w:tc>
          <w:tcPr>
            <w:tcW w:w="1862" w:type="dxa"/>
            <w:vAlign w:val="center"/>
          </w:tcPr>
          <w:p w:rsidR="000D68A3" w:rsidRPr="00707720" w:rsidRDefault="000D68A3" w:rsidP="003F7AE9">
            <w:pPr>
              <w:spacing w:line="276" w:lineRule="auto"/>
              <w:jc w:val="center"/>
            </w:pPr>
            <w:r w:rsidRPr="00707720">
              <w:t>Canan ŞAHİN</w:t>
            </w:r>
          </w:p>
        </w:tc>
      </w:tr>
      <w:tr w:rsidR="000D68A3" w:rsidRPr="00707720" w:rsidTr="003F7AE9">
        <w:tc>
          <w:tcPr>
            <w:tcW w:w="2323" w:type="dxa"/>
            <w:vAlign w:val="center"/>
          </w:tcPr>
          <w:p w:rsidR="000D68A3" w:rsidRPr="00707720" w:rsidRDefault="000D68A3" w:rsidP="003F7AE9">
            <w:pPr>
              <w:spacing w:line="276" w:lineRule="auto"/>
              <w:jc w:val="center"/>
            </w:pPr>
            <w:r w:rsidRPr="00707720">
              <w:t>Komisyon Başkanı</w:t>
            </w:r>
          </w:p>
        </w:tc>
        <w:tc>
          <w:tcPr>
            <w:tcW w:w="1866" w:type="dxa"/>
            <w:vAlign w:val="center"/>
          </w:tcPr>
          <w:p w:rsidR="000D68A3" w:rsidRPr="00707720" w:rsidRDefault="000D68A3" w:rsidP="003F7AE9">
            <w:pPr>
              <w:spacing w:line="276" w:lineRule="auto"/>
              <w:jc w:val="center"/>
            </w:pPr>
            <w:r w:rsidRPr="00707720">
              <w:t>Üye</w:t>
            </w:r>
          </w:p>
        </w:tc>
        <w:tc>
          <w:tcPr>
            <w:tcW w:w="3237" w:type="dxa"/>
            <w:vAlign w:val="center"/>
          </w:tcPr>
          <w:p w:rsidR="000D68A3" w:rsidRPr="00707720" w:rsidRDefault="000D68A3" w:rsidP="003F7AE9">
            <w:pPr>
              <w:spacing w:line="276" w:lineRule="auto"/>
              <w:jc w:val="center"/>
            </w:pPr>
            <w:r w:rsidRPr="00707720">
              <w:t>Üye</w:t>
            </w:r>
          </w:p>
        </w:tc>
        <w:tc>
          <w:tcPr>
            <w:tcW w:w="1862" w:type="dxa"/>
            <w:vAlign w:val="center"/>
          </w:tcPr>
          <w:p w:rsidR="000D68A3" w:rsidRPr="00707720" w:rsidRDefault="000D68A3" w:rsidP="003F7AE9">
            <w:pPr>
              <w:spacing w:line="276" w:lineRule="auto"/>
              <w:jc w:val="center"/>
            </w:pPr>
            <w:r w:rsidRPr="00707720">
              <w:t>Avukat</w:t>
            </w:r>
          </w:p>
        </w:tc>
      </w:tr>
    </w:tbl>
    <w:p w:rsidR="000D68A3" w:rsidRPr="00707720" w:rsidRDefault="000D68A3" w:rsidP="000D68A3">
      <w:pPr>
        <w:spacing w:line="276" w:lineRule="auto"/>
        <w:ind w:firstLine="709"/>
        <w:jc w:val="both"/>
      </w:pPr>
    </w:p>
    <w:p w:rsidR="000D68A3" w:rsidRPr="00707720" w:rsidRDefault="000D68A3" w:rsidP="00605531">
      <w:pPr>
        <w:spacing w:line="276" w:lineRule="auto"/>
        <w:ind w:firstLine="709"/>
        <w:jc w:val="both"/>
      </w:pPr>
    </w:p>
    <w:sectPr w:rsidR="000D68A3" w:rsidRPr="00707720" w:rsidSect="00610155">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351" w:rsidRDefault="00D87351" w:rsidP="002D44DA">
      <w:r>
        <w:separator/>
      </w:r>
    </w:p>
  </w:endnote>
  <w:endnote w:type="continuationSeparator" w:id="0">
    <w:p w:rsidR="00D87351" w:rsidRDefault="00D87351" w:rsidP="002D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DB1" w:rsidRDefault="007C5DB1" w:rsidP="007C5DB1">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Belediye Meclisi Kararının Tarihi ve Sayısı: </w:t>
    </w:r>
    <w:r w:rsidR="000D65BD">
      <w:rPr>
        <w:rFonts w:asciiTheme="majorHAnsi" w:eastAsiaTheme="majorEastAsia" w:hAnsiTheme="majorHAnsi" w:cstheme="majorBidi"/>
        <w:sz w:val="20"/>
        <w:szCs w:val="20"/>
      </w:rPr>
      <w:t>10</w:t>
    </w:r>
    <w:r w:rsidR="00586A8F">
      <w:rPr>
        <w:rFonts w:asciiTheme="majorHAnsi" w:eastAsiaTheme="majorEastAsia" w:hAnsiTheme="majorHAnsi" w:cstheme="majorBidi"/>
        <w:sz w:val="20"/>
        <w:szCs w:val="20"/>
      </w:rPr>
      <w:t>/</w:t>
    </w:r>
    <w:r w:rsidR="000D65BD">
      <w:rPr>
        <w:rFonts w:asciiTheme="majorHAnsi" w:eastAsiaTheme="majorEastAsia" w:hAnsiTheme="majorHAnsi" w:cstheme="majorBidi"/>
        <w:sz w:val="20"/>
        <w:szCs w:val="20"/>
      </w:rPr>
      <w:t>02</w:t>
    </w:r>
    <w:r w:rsidR="00586A8F">
      <w:rPr>
        <w:rFonts w:asciiTheme="majorHAnsi" w:eastAsiaTheme="majorEastAsia" w:hAnsiTheme="majorHAnsi" w:cstheme="majorBidi"/>
        <w:sz w:val="20"/>
        <w:szCs w:val="20"/>
      </w:rPr>
      <w:t>/</w:t>
    </w:r>
    <w:r>
      <w:rPr>
        <w:rFonts w:asciiTheme="majorHAnsi" w:eastAsiaTheme="majorEastAsia" w:hAnsiTheme="majorHAnsi" w:cstheme="majorBidi"/>
        <w:sz w:val="20"/>
        <w:szCs w:val="20"/>
      </w:rPr>
      <w:t>2</w:t>
    </w:r>
    <w:r w:rsidR="00586A8F">
      <w:rPr>
        <w:rFonts w:asciiTheme="majorHAnsi" w:eastAsiaTheme="majorEastAsia" w:hAnsiTheme="majorHAnsi" w:cstheme="majorBidi"/>
        <w:sz w:val="20"/>
        <w:szCs w:val="20"/>
      </w:rPr>
      <w:t>023</w:t>
    </w:r>
    <w:r>
      <w:rPr>
        <w:rFonts w:asciiTheme="majorHAnsi" w:eastAsiaTheme="majorEastAsia" w:hAnsiTheme="majorHAnsi" w:cstheme="majorBidi"/>
        <w:sz w:val="20"/>
        <w:szCs w:val="20"/>
      </w:rPr>
      <w:t xml:space="preserve"> -  </w:t>
    </w:r>
    <w:r w:rsidR="000D65BD">
      <w:rPr>
        <w:rFonts w:asciiTheme="majorHAnsi" w:eastAsiaTheme="majorEastAsia" w:hAnsiTheme="majorHAnsi" w:cstheme="majorBidi"/>
        <w:sz w:val="20"/>
        <w:szCs w:val="20"/>
      </w:rPr>
      <w:t>19</w:t>
    </w:r>
  </w:p>
  <w:p w:rsidR="00C526E1" w:rsidRPr="000D65BD" w:rsidRDefault="007C5DB1" w:rsidP="007C5DB1">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İlan ve Yürürlük Tarihi: </w:t>
    </w:r>
    <w:r w:rsidR="000D65BD">
      <w:rPr>
        <w:rFonts w:asciiTheme="majorHAnsi" w:eastAsiaTheme="majorEastAsia" w:hAnsiTheme="majorHAnsi" w:cstheme="majorBidi"/>
        <w:sz w:val="20"/>
        <w:szCs w:val="20"/>
      </w:rPr>
      <w:t>20</w:t>
    </w:r>
    <w:r w:rsidR="00586A8F">
      <w:rPr>
        <w:rFonts w:asciiTheme="majorHAnsi" w:eastAsiaTheme="majorEastAsia" w:hAnsiTheme="majorHAnsi" w:cstheme="majorBidi"/>
        <w:sz w:val="20"/>
        <w:szCs w:val="20"/>
      </w:rPr>
      <w:t>/</w:t>
    </w:r>
    <w:r w:rsidR="000D65BD">
      <w:rPr>
        <w:rFonts w:asciiTheme="majorHAnsi" w:eastAsiaTheme="majorEastAsia" w:hAnsiTheme="majorHAnsi" w:cstheme="majorBidi"/>
        <w:sz w:val="20"/>
        <w:szCs w:val="20"/>
      </w:rPr>
      <w:t>02</w:t>
    </w:r>
    <w:r w:rsidR="00586A8F">
      <w:rPr>
        <w:rFonts w:asciiTheme="majorHAnsi" w:eastAsiaTheme="majorEastAsia" w:hAnsiTheme="majorHAnsi" w:cstheme="majorBidi"/>
        <w:sz w:val="20"/>
        <w:szCs w:val="20"/>
      </w:rPr>
      <w:t>/</w:t>
    </w:r>
    <w:r>
      <w:rPr>
        <w:rFonts w:asciiTheme="majorHAnsi" w:eastAsiaTheme="majorEastAsia" w:hAnsiTheme="majorHAnsi" w:cstheme="majorBidi"/>
        <w:sz w:val="20"/>
        <w:szCs w:val="20"/>
      </w:rPr>
      <w:t>20</w:t>
    </w:r>
    <w:r w:rsidR="00586A8F">
      <w:rPr>
        <w:rFonts w:asciiTheme="majorHAnsi" w:eastAsiaTheme="majorEastAsia" w:hAnsiTheme="majorHAnsi" w:cstheme="majorBidi"/>
        <w:sz w:val="20"/>
        <w:szCs w:val="20"/>
      </w:rPr>
      <w:t>23</w:t>
    </w:r>
    <w:r w:rsidR="00C526E1">
      <w:rPr>
        <w:rFonts w:asciiTheme="majorHAnsi" w:eastAsiaTheme="majorEastAsia" w:hAnsiTheme="majorHAnsi" w:cstheme="majorBidi"/>
      </w:rPr>
      <w:ptab w:relativeTo="margin" w:alignment="right" w:leader="none"/>
    </w:r>
    <w:r w:rsidR="00C526E1">
      <w:rPr>
        <w:rFonts w:asciiTheme="majorHAnsi" w:eastAsiaTheme="majorEastAsia" w:hAnsiTheme="majorHAnsi" w:cstheme="majorBidi"/>
      </w:rPr>
      <w:t xml:space="preserve">Sayfa </w:t>
    </w:r>
    <w:r w:rsidR="00F53BF2">
      <w:rPr>
        <w:rFonts w:asciiTheme="minorHAnsi" w:eastAsiaTheme="minorEastAsia" w:hAnsiTheme="minorHAnsi" w:cstheme="minorBidi"/>
      </w:rPr>
      <w:fldChar w:fldCharType="begin"/>
    </w:r>
    <w:r w:rsidR="00C526E1">
      <w:instrText>PAGE   \* MERGEFORMAT</w:instrText>
    </w:r>
    <w:r w:rsidR="00F53BF2">
      <w:rPr>
        <w:rFonts w:asciiTheme="minorHAnsi" w:eastAsiaTheme="minorEastAsia" w:hAnsiTheme="minorHAnsi" w:cstheme="minorBidi"/>
      </w:rPr>
      <w:fldChar w:fldCharType="separate"/>
    </w:r>
    <w:r w:rsidR="000D65BD" w:rsidRPr="000D65BD">
      <w:rPr>
        <w:rFonts w:asciiTheme="majorHAnsi" w:eastAsiaTheme="majorEastAsia" w:hAnsiTheme="majorHAnsi" w:cstheme="majorBidi"/>
        <w:noProof/>
      </w:rPr>
      <w:t>9</w:t>
    </w:r>
    <w:r w:rsidR="00F53BF2">
      <w:rPr>
        <w:rFonts w:asciiTheme="majorHAnsi" w:eastAsiaTheme="majorEastAsia" w:hAnsiTheme="majorHAnsi" w:cstheme="majorBidi"/>
      </w:rPr>
      <w:fldChar w:fldCharType="end"/>
    </w:r>
  </w:p>
  <w:p w:rsidR="00C526E1" w:rsidRDefault="00C526E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351" w:rsidRDefault="00D87351" w:rsidP="002D44DA">
      <w:r>
        <w:separator/>
      </w:r>
    </w:p>
  </w:footnote>
  <w:footnote w:type="continuationSeparator" w:id="0">
    <w:p w:rsidR="00D87351" w:rsidRDefault="00D87351" w:rsidP="002D4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6E1" w:rsidRPr="005808D7" w:rsidRDefault="00C526E1" w:rsidP="002D44DA">
    <w:pPr>
      <w:widowControl w:val="0"/>
      <w:spacing w:line="276" w:lineRule="auto"/>
      <w:ind w:firstLine="709"/>
      <w:jc w:val="center"/>
      <w:rPr>
        <w:rFonts w:eastAsia="Times New Roman"/>
        <w:b/>
      </w:rPr>
    </w:pPr>
    <w:r w:rsidRPr="005808D7">
      <w:rPr>
        <w:rFonts w:eastAsia="Times New Roman"/>
        <w:b/>
      </w:rPr>
      <w:t>T.C.</w:t>
    </w:r>
  </w:p>
  <w:p w:rsidR="00C526E1" w:rsidRPr="005808D7" w:rsidRDefault="00C526E1" w:rsidP="002D44DA">
    <w:pPr>
      <w:widowControl w:val="0"/>
      <w:spacing w:line="276" w:lineRule="auto"/>
      <w:ind w:firstLine="709"/>
      <w:jc w:val="center"/>
      <w:rPr>
        <w:rFonts w:eastAsia="Times New Roman"/>
        <w:b/>
      </w:rPr>
    </w:pPr>
    <w:r w:rsidRPr="005808D7">
      <w:rPr>
        <w:rFonts w:eastAsia="Times New Roman"/>
        <w:b/>
      </w:rPr>
      <w:t>TALAS BELEDİYESİ</w:t>
    </w:r>
  </w:p>
  <w:p w:rsidR="00C526E1" w:rsidRPr="005808D7" w:rsidRDefault="00900354" w:rsidP="002D44DA">
    <w:pPr>
      <w:widowControl w:val="0"/>
      <w:spacing w:line="276" w:lineRule="auto"/>
      <w:ind w:firstLine="709"/>
      <w:jc w:val="center"/>
      <w:rPr>
        <w:rFonts w:eastAsia="Times New Roman"/>
        <w:b/>
      </w:rPr>
    </w:pPr>
    <w:r w:rsidRPr="005808D7">
      <w:rPr>
        <w:rFonts w:eastAsia="Times New Roman"/>
        <w:b/>
      </w:rPr>
      <w:t>MEZARLIK</w:t>
    </w:r>
    <w:r w:rsidR="00B30D98" w:rsidRPr="005808D7">
      <w:rPr>
        <w:rFonts w:eastAsia="Times New Roman"/>
        <w:b/>
      </w:rPr>
      <w:t xml:space="preserve"> </w:t>
    </w:r>
    <w:r w:rsidR="00874000" w:rsidRPr="005808D7">
      <w:rPr>
        <w:rFonts w:eastAsia="Times New Roman"/>
        <w:b/>
      </w:rPr>
      <w:t xml:space="preserve">VE CENAZE HİZMETLERİ </w:t>
    </w:r>
    <w:r w:rsidR="00B30D98" w:rsidRPr="005808D7">
      <w:rPr>
        <w:rFonts w:eastAsia="Times New Roman"/>
        <w:b/>
      </w:rPr>
      <w:t>BİRİMİ</w:t>
    </w:r>
  </w:p>
  <w:p w:rsidR="00C526E1" w:rsidRPr="005808D7" w:rsidRDefault="00C526E1" w:rsidP="002D44DA">
    <w:pPr>
      <w:widowControl w:val="0"/>
      <w:spacing w:line="276" w:lineRule="auto"/>
      <w:ind w:firstLine="709"/>
      <w:jc w:val="center"/>
      <w:rPr>
        <w:rFonts w:eastAsia="Times New Roman"/>
        <w:b/>
      </w:rPr>
    </w:pPr>
    <w:r w:rsidRPr="005808D7">
      <w:rPr>
        <w:rFonts w:eastAsia="Times New Roman"/>
        <w:b/>
      </w:rPr>
      <w:t>GÖREV VE ÇALIŞMA YÖNETMELİĞİ</w:t>
    </w:r>
  </w:p>
  <w:p w:rsidR="00C526E1" w:rsidRDefault="00C526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C57BE1"/>
    <w:multiLevelType w:val="hybridMultilevel"/>
    <w:tmpl w:val="6BE812A8"/>
    <w:lvl w:ilvl="0" w:tplc="65B06D6A">
      <w:start w:val="1"/>
      <w:numFmt w:val="decimal"/>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F96298C"/>
    <w:multiLevelType w:val="hybridMultilevel"/>
    <w:tmpl w:val="10329A8C"/>
    <w:lvl w:ilvl="0" w:tplc="8AA09E56">
      <w:start w:val="1"/>
      <w:numFmt w:val="decimal"/>
      <w:lvlText w:val="%1)"/>
      <w:lvlJc w:val="left"/>
      <w:pPr>
        <w:ind w:left="2845" w:hanging="360"/>
      </w:pPr>
      <w:rPr>
        <w:rFonts w:ascii="Times New Roman" w:hAnsi="Times New Roman" w:cs="Times New Roman" w:hint="default"/>
        <w:b w:val="0"/>
        <w:sz w:val="24"/>
        <w:szCs w:val="24"/>
      </w:rPr>
    </w:lvl>
    <w:lvl w:ilvl="1" w:tplc="041F0019">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3" w15:restartNumberingAfterBreak="0">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00814C7"/>
    <w:multiLevelType w:val="hybridMultilevel"/>
    <w:tmpl w:val="066A9036"/>
    <w:lvl w:ilvl="0" w:tplc="65B06D6A">
      <w:start w:val="1"/>
      <w:numFmt w:val="decimal"/>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6324BFE"/>
    <w:multiLevelType w:val="hybridMultilevel"/>
    <w:tmpl w:val="BB847016"/>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7F681051"/>
    <w:multiLevelType w:val="hybridMultilevel"/>
    <w:tmpl w:val="E4BA31E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11585"/>
    <w:rsid w:val="0001488E"/>
    <w:rsid w:val="00017063"/>
    <w:rsid w:val="00020F6D"/>
    <w:rsid w:val="00021221"/>
    <w:rsid w:val="000268B6"/>
    <w:rsid w:val="0003295A"/>
    <w:rsid w:val="00034FBE"/>
    <w:rsid w:val="00041AA7"/>
    <w:rsid w:val="0004658F"/>
    <w:rsid w:val="00050EB7"/>
    <w:rsid w:val="000538C6"/>
    <w:rsid w:val="00060178"/>
    <w:rsid w:val="000727A6"/>
    <w:rsid w:val="00086FB8"/>
    <w:rsid w:val="00091692"/>
    <w:rsid w:val="00095A73"/>
    <w:rsid w:val="000A26AF"/>
    <w:rsid w:val="000B3E68"/>
    <w:rsid w:val="000C4D6C"/>
    <w:rsid w:val="000C6472"/>
    <w:rsid w:val="000D447C"/>
    <w:rsid w:val="000D5E25"/>
    <w:rsid w:val="000D65BD"/>
    <w:rsid w:val="000D68A3"/>
    <w:rsid w:val="000E72FD"/>
    <w:rsid w:val="000F216F"/>
    <w:rsid w:val="000F4792"/>
    <w:rsid w:val="000F5F0E"/>
    <w:rsid w:val="000F6283"/>
    <w:rsid w:val="00102F19"/>
    <w:rsid w:val="001031D1"/>
    <w:rsid w:val="00103342"/>
    <w:rsid w:val="00107835"/>
    <w:rsid w:val="00107FC0"/>
    <w:rsid w:val="00111DB7"/>
    <w:rsid w:val="00115041"/>
    <w:rsid w:val="001405D3"/>
    <w:rsid w:val="00150599"/>
    <w:rsid w:val="00155A7D"/>
    <w:rsid w:val="00170E86"/>
    <w:rsid w:val="00171D3E"/>
    <w:rsid w:val="001735D6"/>
    <w:rsid w:val="0017530E"/>
    <w:rsid w:val="001766F4"/>
    <w:rsid w:val="00185568"/>
    <w:rsid w:val="0019234B"/>
    <w:rsid w:val="00192B52"/>
    <w:rsid w:val="001955D9"/>
    <w:rsid w:val="001A4925"/>
    <w:rsid w:val="001A7FF2"/>
    <w:rsid w:val="001B7D6B"/>
    <w:rsid w:val="001C4357"/>
    <w:rsid w:val="001D051C"/>
    <w:rsid w:val="001D506E"/>
    <w:rsid w:val="001E6149"/>
    <w:rsid w:val="001E616F"/>
    <w:rsid w:val="001F7C92"/>
    <w:rsid w:val="00205EDE"/>
    <w:rsid w:val="00212498"/>
    <w:rsid w:val="0021312B"/>
    <w:rsid w:val="002161C6"/>
    <w:rsid w:val="002238E3"/>
    <w:rsid w:val="00225C7C"/>
    <w:rsid w:val="00226463"/>
    <w:rsid w:val="00240422"/>
    <w:rsid w:val="002441A7"/>
    <w:rsid w:val="00273DAB"/>
    <w:rsid w:val="00275197"/>
    <w:rsid w:val="0028188C"/>
    <w:rsid w:val="002818A9"/>
    <w:rsid w:val="0028198A"/>
    <w:rsid w:val="00285B0E"/>
    <w:rsid w:val="002876A4"/>
    <w:rsid w:val="00294C85"/>
    <w:rsid w:val="002A0880"/>
    <w:rsid w:val="002A2B61"/>
    <w:rsid w:val="002A6F3C"/>
    <w:rsid w:val="002B5667"/>
    <w:rsid w:val="002D44DA"/>
    <w:rsid w:val="002D5894"/>
    <w:rsid w:val="002D5C30"/>
    <w:rsid w:val="002D658F"/>
    <w:rsid w:val="002F5295"/>
    <w:rsid w:val="002F6D8B"/>
    <w:rsid w:val="00300707"/>
    <w:rsid w:val="00303AC4"/>
    <w:rsid w:val="00307561"/>
    <w:rsid w:val="003122EA"/>
    <w:rsid w:val="00312DCA"/>
    <w:rsid w:val="00322870"/>
    <w:rsid w:val="00323086"/>
    <w:rsid w:val="003270E6"/>
    <w:rsid w:val="003363E5"/>
    <w:rsid w:val="00340C80"/>
    <w:rsid w:val="0034586F"/>
    <w:rsid w:val="00363CDF"/>
    <w:rsid w:val="00364143"/>
    <w:rsid w:val="00370DE8"/>
    <w:rsid w:val="00372961"/>
    <w:rsid w:val="00374BC4"/>
    <w:rsid w:val="00374C90"/>
    <w:rsid w:val="003777EA"/>
    <w:rsid w:val="003837A0"/>
    <w:rsid w:val="00390384"/>
    <w:rsid w:val="00390957"/>
    <w:rsid w:val="00390D96"/>
    <w:rsid w:val="00395413"/>
    <w:rsid w:val="003A41F3"/>
    <w:rsid w:val="003B06CB"/>
    <w:rsid w:val="003B3F52"/>
    <w:rsid w:val="003C2215"/>
    <w:rsid w:val="003D04FB"/>
    <w:rsid w:val="003D2FF2"/>
    <w:rsid w:val="003E16E8"/>
    <w:rsid w:val="003E289E"/>
    <w:rsid w:val="003E2EFC"/>
    <w:rsid w:val="003E4E9B"/>
    <w:rsid w:val="003E51F3"/>
    <w:rsid w:val="003E6216"/>
    <w:rsid w:val="003F3FBB"/>
    <w:rsid w:val="00402475"/>
    <w:rsid w:val="00402855"/>
    <w:rsid w:val="004157AD"/>
    <w:rsid w:val="004201C8"/>
    <w:rsid w:val="004242E2"/>
    <w:rsid w:val="00432333"/>
    <w:rsid w:val="00446E36"/>
    <w:rsid w:val="0045394F"/>
    <w:rsid w:val="00455443"/>
    <w:rsid w:val="00456072"/>
    <w:rsid w:val="00456776"/>
    <w:rsid w:val="004654A6"/>
    <w:rsid w:val="00467B1E"/>
    <w:rsid w:val="00470C39"/>
    <w:rsid w:val="00470CB4"/>
    <w:rsid w:val="00471D4C"/>
    <w:rsid w:val="0047520A"/>
    <w:rsid w:val="0048205F"/>
    <w:rsid w:val="004853F4"/>
    <w:rsid w:val="00490CF3"/>
    <w:rsid w:val="0049669A"/>
    <w:rsid w:val="004A2212"/>
    <w:rsid w:val="004A7602"/>
    <w:rsid w:val="004B5D93"/>
    <w:rsid w:val="004C5493"/>
    <w:rsid w:val="004D2C90"/>
    <w:rsid w:val="004D4F1E"/>
    <w:rsid w:val="004D63F9"/>
    <w:rsid w:val="004E6875"/>
    <w:rsid w:val="004F4A77"/>
    <w:rsid w:val="0050743A"/>
    <w:rsid w:val="0051274C"/>
    <w:rsid w:val="005152D0"/>
    <w:rsid w:val="00520832"/>
    <w:rsid w:val="00522F51"/>
    <w:rsid w:val="00526402"/>
    <w:rsid w:val="005300CA"/>
    <w:rsid w:val="00540398"/>
    <w:rsid w:val="0054303F"/>
    <w:rsid w:val="00553298"/>
    <w:rsid w:val="00554721"/>
    <w:rsid w:val="00557F99"/>
    <w:rsid w:val="00563E32"/>
    <w:rsid w:val="00564819"/>
    <w:rsid w:val="005656F1"/>
    <w:rsid w:val="00573969"/>
    <w:rsid w:val="00574B26"/>
    <w:rsid w:val="005808D7"/>
    <w:rsid w:val="005809C2"/>
    <w:rsid w:val="00586A8F"/>
    <w:rsid w:val="005A1B47"/>
    <w:rsid w:val="005D0BBD"/>
    <w:rsid w:val="005D10F3"/>
    <w:rsid w:val="005D3BD6"/>
    <w:rsid w:val="005E4CDA"/>
    <w:rsid w:val="005E6BC8"/>
    <w:rsid w:val="005F3F09"/>
    <w:rsid w:val="0060149F"/>
    <w:rsid w:val="00601E37"/>
    <w:rsid w:val="00605531"/>
    <w:rsid w:val="00607021"/>
    <w:rsid w:val="006079B3"/>
    <w:rsid w:val="00610155"/>
    <w:rsid w:val="00617F98"/>
    <w:rsid w:val="006224D1"/>
    <w:rsid w:val="006367EC"/>
    <w:rsid w:val="00641984"/>
    <w:rsid w:val="00643849"/>
    <w:rsid w:val="00645615"/>
    <w:rsid w:val="00645944"/>
    <w:rsid w:val="00657ED1"/>
    <w:rsid w:val="006613B8"/>
    <w:rsid w:val="00664FE3"/>
    <w:rsid w:val="006661E6"/>
    <w:rsid w:val="00690148"/>
    <w:rsid w:val="006A6624"/>
    <w:rsid w:val="006B3834"/>
    <w:rsid w:val="006D0C8D"/>
    <w:rsid w:val="006D39BF"/>
    <w:rsid w:val="006E5124"/>
    <w:rsid w:val="006F1E45"/>
    <w:rsid w:val="006F5EEE"/>
    <w:rsid w:val="006F7BA5"/>
    <w:rsid w:val="007000D2"/>
    <w:rsid w:val="00701E94"/>
    <w:rsid w:val="00707720"/>
    <w:rsid w:val="00712D2D"/>
    <w:rsid w:val="00713036"/>
    <w:rsid w:val="00713AAB"/>
    <w:rsid w:val="00723CBD"/>
    <w:rsid w:val="0073088E"/>
    <w:rsid w:val="00754573"/>
    <w:rsid w:val="00770F96"/>
    <w:rsid w:val="007715BA"/>
    <w:rsid w:val="00776CD3"/>
    <w:rsid w:val="00783FCF"/>
    <w:rsid w:val="007868A6"/>
    <w:rsid w:val="007877D0"/>
    <w:rsid w:val="0079073A"/>
    <w:rsid w:val="0079244E"/>
    <w:rsid w:val="00792E26"/>
    <w:rsid w:val="00794807"/>
    <w:rsid w:val="00794F45"/>
    <w:rsid w:val="007A6770"/>
    <w:rsid w:val="007B5717"/>
    <w:rsid w:val="007C4A7C"/>
    <w:rsid w:val="007C5612"/>
    <w:rsid w:val="007C56A0"/>
    <w:rsid w:val="007C5DB1"/>
    <w:rsid w:val="007C7308"/>
    <w:rsid w:val="007C7C94"/>
    <w:rsid w:val="007D33C4"/>
    <w:rsid w:val="007D62B1"/>
    <w:rsid w:val="007D74F7"/>
    <w:rsid w:val="007E49E7"/>
    <w:rsid w:val="007E6A00"/>
    <w:rsid w:val="007E6F03"/>
    <w:rsid w:val="007F2694"/>
    <w:rsid w:val="007F336E"/>
    <w:rsid w:val="00800F97"/>
    <w:rsid w:val="00806341"/>
    <w:rsid w:val="00807674"/>
    <w:rsid w:val="008230DF"/>
    <w:rsid w:val="008262E8"/>
    <w:rsid w:val="008304E7"/>
    <w:rsid w:val="008347AE"/>
    <w:rsid w:val="0083644D"/>
    <w:rsid w:val="008415A2"/>
    <w:rsid w:val="008538F1"/>
    <w:rsid w:val="00853A2D"/>
    <w:rsid w:val="0086157A"/>
    <w:rsid w:val="00863E0C"/>
    <w:rsid w:val="008707DC"/>
    <w:rsid w:val="00874000"/>
    <w:rsid w:val="008955E7"/>
    <w:rsid w:val="00895E54"/>
    <w:rsid w:val="008A529C"/>
    <w:rsid w:val="008B4676"/>
    <w:rsid w:val="008B5A66"/>
    <w:rsid w:val="008C4351"/>
    <w:rsid w:val="008C7102"/>
    <w:rsid w:val="008C75B5"/>
    <w:rsid w:val="008C77A1"/>
    <w:rsid w:val="008C7E6C"/>
    <w:rsid w:val="008D5420"/>
    <w:rsid w:val="008E09F4"/>
    <w:rsid w:val="008E21F7"/>
    <w:rsid w:val="008F0CD7"/>
    <w:rsid w:val="00900354"/>
    <w:rsid w:val="009039B9"/>
    <w:rsid w:val="00911EA0"/>
    <w:rsid w:val="00934AB2"/>
    <w:rsid w:val="009469AD"/>
    <w:rsid w:val="009549A5"/>
    <w:rsid w:val="0095560A"/>
    <w:rsid w:val="00956C78"/>
    <w:rsid w:val="00964D89"/>
    <w:rsid w:val="00964EB8"/>
    <w:rsid w:val="00965750"/>
    <w:rsid w:val="009720EF"/>
    <w:rsid w:val="0098043A"/>
    <w:rsid w:val="00980840"/>
    <w:rsid w:val="00982D8C"/>
    <w:rsid w:val="00991926"/>
    <w:rsid w:val="009A2067"/>
    <w:rsid w:val="009B65B8"/>
    <w:rsid w:val="009C486D"/>
    <w:rsid w:val="009C4B55"/>
    <w:rsid w:val="009E159E"/>
    <w:rsid w:val="009F2D43"/>
    <w:rsid w:val="009F787C"/>
    <w:rsid w:val="00A21893"/>
    <w:rsid w:val="00A30503"/>
    <w:rsid w:val="00A33EBF"/>
    <w:rsid w:val="00A41D95"/>
    <w:rsid w:val="00A42A61"/>
    <w:rsid w:val="00A52C77"/>
    <w:rsid w:val="00A558D9"/>
    <w:rsid w:val="00A56402"/>
    <w:rsid w:val="00A61A44"/>
    <w:rsid w:val="00A6532E"/>
    <w:rsid w:val="00A72E7D"/>
    <w:rsid w:val="00A73286"/>
    <w:rsid w:val="00A7452A"/>
    <w:rsid w:val="00A8391B"/>
    <w:rsid w:val="00A851C6"/>
    <w:rsid w:val="00A86315"/>
    <w:rsid w:val="00A907E8"/>
    <w:rsid w:val="00A90A2D"/>
    <w:rsid w:val="00AA15BF"/>
    <w:rsid w:val="00AA7041"/>
    <w:rsid w:val="00AC2902"/>
    <w:rsid w:val="00AD1C93"/>
    <w:rsid w:val="00AD5BBC"/>
    <w:rsid w:val="00AE3DE8"/>
    <w:rsid w:val="00AE4660"/>
    <w:rsid w:val="00AE51A3"/>
    <w:rsid w:val="00AF396A"/>
    <w:rsid w:val="00AF53F5"/>
    <w:rsid w:val="00B03ADB"/>
    <w:rsid w:val="00B10231"/>
    <w:rsid w:val="00B11C49"/>
    <w:rsid w:val="00B2687D"/>
    <w:rsid w:val="00B30D98"/>
    <w:rsid w:val="00B40DEC"/>
    <w:rsid w:val="00B441B7"/>
    <w:rsid w:val="00B450BD"/>
    <w:rsid w:val="00B45542"/>
    <w:rsid w:val="00B5171E"/>
    <w:rsid w:val="00B633A6"/>
    <w:rsid w:val="00B77CE6"/>
    <w:rsid w:val="00B97A41"/>
    <w:rsid w:val="00BA28AB"/>
    <w:rsid w:val="00BB1484"/>
    <w:rsid w:val="00BB1F57"/>
    <w:rsid w:val="00BB6480"/>
    <w:rsid w:val="00BB725A"/>
    <w:rsid w:val="00BC2040"/>
    <w:rsid w:val="00BC50D3"/>
    <w:rsid w:val="00BC6B4E"/>
    <w:rsid w:val="00BD2062"/>
    <w:rsid w:val="00BD4B5A"/>
    <w:rsid w:val="00C02B5E"/>
    <w:rsid w:val="00C05B84"/>
    <w:rsid w:val="00C11BF0"/>
    <w:rsid w:val="00C1646E"/>
    <w:rsid w:val="00C25CC8"/>
    <w:rsid w:val="00C31DD6"/>
    <w:rsid w:val="00C363E9"/>
    <w:rsid w:val="00C41838"/>
    <w:rsid w:val="00C524C1"/>
    <w:rsid w:val="00C526E1"/>
    <w:rsid w:val="00C52E85"/>
    <w:rsid w:val="00C532B8"/>
    <w:rsid w:val="00C541A2"/>
    <w:rsid w:val="00C56969"/>
    <w:rsid w:val="00C57EE1"/>
    <w:rsid w:val="00C60D72"/>
    <w:rsid w:val="00C64B66"/>
    <w:rsid w:val="00C70A39"/>
    <w:rsid w:val="00C716E2"/>
    <w:rsid w:val="00C729F1"/>
    <w:rsid w:val="00C8070C"/>
    <w:rsid w:val="00C853DD"/>
    <w:rsid w:val="00C927A5"/>
    <w:rsid w:val="00CD09F9"/>
    <w:rsid w:val="00CD0BC9"/>
    <w:rsid w:val="00CE5B39"/>
    <w:rsid w:val="00CE68E2"/>
    <w:rsid w:val="00CF07A6"/>
    <w:rsid w:val="00CF2150"/>
    <w:rsid w:val="00D03879"/>
    <w:rsid w:val="00D07EEE"/>
    <w:rsid w:val="00D20BD6"/>
    <w:rsid w:val="00D21E83"/>
    <w:rsid w:val="00D24314"/>
    <w:rsid w:val="00D25A59"/>
    <w:rsid w:val="00D30E2F"/>
    <w:rsid w:val="00D47781"/>
    <w:rsid w:val="00D47FAC"/>
    <w:rsid w:val="00D47FF7"/>
    <w:rsid w:val="00D522FB"/>
    <w:rsid w:val="00D75E0E"/>
    <w:rsid w:val="00D87351"/>
    <w:rsid w:val="00D90691"/>
    <w:rsid w:val="00D92F3B"/>
    <w:rsid w:val="00D96945"/>
    <w:rsid w:val="00D9766A"/>
    <w:rsid w:val="00DA0505"/>
    <w:rsid w:val="00DB721F"/>
    <w:rsid w:val="00DB743F"/>
    <w:rsid w:val="00DB74E3"/>
    <w:rsid w:val="00DC2CD2"/>
    <w:rsid w:val="00DD0D9F"/>
    <w:rsid w:val="00DD6BA8"/>
    <w:rsid w:val="00DE37F8"/>
    <w:rsid w:val="00DE420D"/>
    <w:rsid w:val="00DE44E5"/>
    <w:rsid w:val="00DE7354"/>
    <w:rsid w:val="00DF34BD"/>
    <w:rsid w:val="00DF5905"/>
    <w:rsid w:val="00E04525"/>
    <w:rsid w:val="00E052CF"/>
    <w:rsid w:val="00E0547E"/>
    <w:rsid w:val="00E10205"/>
    <w:rsid w:val="00E26E73"/>
    <w:rsid w:val="00E3240A"/>
    <w:rsid w:val="00E35073"/>
    <w:rsid w:val="00E35E9F"/>
    <w:rsid w:val="00E37E52"/>
    <w:rsid w:val="00E4000E"/>
    <w:rsid w:val="00E45647"/>
    <w:rsid w:val="00E5032A"/>
    <w:rsid w:val="00E561DE"/>
    <w:rsid w:val="00E614A5"/>
    <w:rsid w:val="00E66D05"/>
    <w:rsid w:val="00E702FE"/>
    <w:rsid w:val="00E729E1"/>
    <w:rsid w:val="00E739AC"/>
    <w:rsid w:val="00E75739"/>
    <w:rsid w:val="00EA03DD"/>
    <w:rsid w:val="00EA6765"/>
    <w:rsid w:val="00EB03D3"/>
    <w:rsid w:val="00EB3420"/>
    <w:rsid w:val="00EB74D6"/>
    <w:rsid w:val="00EC0B87"/>
    <w:rsid w:val="00EC1A2E"/>
    <w:rsid w:val="00ED4BE6"/>
    <w:rsid w:val="00ED6135"/>
    <w:rsid w:val="00EE1D47"/>
    <w:rsid w:val="00EE2D3C"/>
    <w:rsid w:val="00EE3A21"/>
    <w:rsid w:val="00EF282D"/>
    <w:rsid w:val="00EF3036"/>
    <w:rsid w:val="00F00AE8"/>
    <w:rsid w:val="00F1788A"/>
    <w:rsid w:val="00F273E0"/>
    <w:rsid w:val="00F312F6"/>
    <w:rsid w:val="00F313E8"/>
    <w:rsid w:val="00F41B99"/>
    <w:rsid w:val="00F50208"/>
    <w:rsid w:val="00F512C7"/>
    <w:rsid w:val="00F53BF2"/>
    <w:rsid w:val="00F55CBC"/>
    <w:rsid w:val="00F55DC4"/>
    <w:rsid w:val="00F66077"/>
    <w:rsid w:val="00F75F97"/>
    <w:rsid w:val="00F76D1B"/>
    <w:rsid w:val="00F860F7"/>
    <w:rsid w:val="00F86611"/>
    <w:rsid w:val="00F90BC3"/>
    <w:rsid w:val="00F9654F"/>
    <w:rsid w:val="00FA3684"/>
    <w:rsid w:val="00FA3D8F"/>
    <w:rsid w:val="00FA75BA"/>
    <w:rsid w:val="00FB1E16"/>
    <w:rsid w:val="00FC0069"/>
    <w:rsid w:val="00FC1BB3"/>
    <w:rsid w:val="00FC4548"/>
    <w:rsid w:val="00FD442F"/>
    <w:rsid w:val="00FE569E"/>
    <w:rsid w:val="00FE7E80"/>
    <w:rsid w:val="00FF359F"/>
    <w:rsid w:val="00FF40BE"/>
    <w:rsid w:val="00FF502E"/>
    <w:rsid w:val="00FF5688"/>
    <w:rsid w:val="00FF7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E651D"/>
  <w15:docId w15:val="{4F777020-5A2E-4971-88B1-F07501D0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69"/>
    <w:pPr>
      <w:spacing w:after="0" w:line="240" w:lineRule="auto"/>
    </w:pPr>
    <w:rPr>
      <w:rFonts w:ascii="Times New Roman" w:eastAsia="Batang" w:hAnsi="Times New Roman" w:cs="Times New Roman"/>
      <w:sz w:val="24"/>
      <w:szCs w:val="24"/>
      <w:lang w:eastAsia="ko-KR"/>
    </w:rPr>
  </w:style>
  <w:style w:type="paragraph" w:styleId="Balk1">
    <w:name w:val="heading 1"/>
    <w:basedOn w:val="Normal"/>
    <w:next w:val="Normal"/>
    <w:link w:val="Balk1Char"/>
    <w:uiPriority w:val="9"/>
    <w:qFormat/>
    <w:rsid w:val="004157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D44DA"/>
    <w:pPr>
      <w:tabs>
        <w:tab w:val="center" w:pos="4536"/>
        <w:tab w:val="right" w:pos="9072"/>
      </w:tabs>
    </w:pPr>
  </w:style>
  <w:style w:type="character" w:customStyle="1" w:styleId="stBilgiChar">
    <w:name w:val="Üst Bilgi Char"/>
    <w:basedOn w:val="VarsaylanParagrafYazTipi"/>
    <w:link w:val="stBilgi"/>
    <w:uiPriority w:val="99"/>
    <w:rsid w:val="002D44D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3C2215"/>
    <w:pPr>
      <w:tabs>
        <w:tab w:val="center" w:pos="4536"/>
        <w:tab w:val="right" w:pos="9072"/>
      </w:tabs>
    </w:pPr>
  </w:style>
  <w:style w:type="character" w:customStyle="1" w:styleId="AltBilgiChar">
    <w:name w:val="Alt Bilgi Char"/>
    <w:basedOn w:val="VarsaylanParagrafYazTipi"/>
    <w:link w:val="AltBilgi"/>
    <w:uiPriority w:val="99"/>
    <w:rsid w:val="003C2215"/>
    <w:rPr>
      <w:rFonts w:ascii="Times New Roman" w:eastAsia="Batang" w:hAnsi="Times New Roman" w:cs="Times New Roman"/>
      <w:sz w:val="24"/>
      <w:szCs w:val="24"/>
      <w:lang w:eastAsia="ko-KR"/>
    </w:rPr>
  </w:style>
  <w:style w:type="character" w:customStyle="1" w:styleId="fontstyle31">
    <w:name w:val="fontstyle31"/>
    <w:basedOn w:val="VarsaylanParagrafYazTipi"/>
    <w:rsid w:val="00E10205"/>
    <w:rPr>
      <w:rFonts w:ascii="Verdana" w:hAnsi="Verdana" w:hint="default"/>
      <w:b w:val="0"/>
      <w:bCs w:val="0"/>
      <w:i w:val="0"/>
      <w:iCs w:val="0"/>
      <w:color w:val="000000"/>
      <w:sz w:val="16"/>
      <w:szCs w:val="16"/>
    </w:rPr>
  </w:style>
  <w:style w:type="character" w:customStyle="1" w:styleId="fontstyle21">
    <w:name w:val="fontstyle21"/>
    <w:basedOn w:val="VarsaylanParagrafYazTipi"/>
    <w:rsid w:val="00C853DD"/>
    <w:rPr>
      <w:rFonts w:ascii="Arial" w:hAnsi="Arial" w:cs="Arial" w:hint="default"/>
      <w:b/>
      <w:bCs/>
      <w:i w:val="0"/>
      <w:iCs w:val="0"/>
      <w:color w:val="000000"/>
      <w:sz w:val="16"/>
      <w:szCs w:val="16"/>
    </w:rPr>
  </w:style>
  <w:style w:type="character" w:customStyle="1" w:styleId="fontstyle41">
    <w:name w:val="fontstyle41"/>
    <w:basedOn w:val="VarsaylanParagrafYazTipi"/>
    <w:rsid w:val="00A7452A"/>
    <w:rPr>
      <w:rFonts w:ascii="Verdana" w:hAnsi="Verdana" w:hint="default"/>
      <w:b/>
      <w:bCs/>
      <w:i w:val="0"/>
      <w:iCs w:val="0"/>
      <w:color w:val="000000"/>
      <w:sz w:val="16"/>
      <w:szCs w:val="16"/>
    </w:rPr>
  </w:style>
  <w:style w:type="character" w:customStyle="1" w:styleId="Balk1Char">
    <w:name w:val="Başlık 1 Char"/>
    <w:basedOn w:val="VarsaylanParagrafYazTipi"/>
    <w:link w:val="Balk1"/>
    <w:uiPriority w:val="9"/>
    <w:rsid w:val="004157AD"/>
    <w:rPr>
      <w:rFonts w:asciiTheme="majorHAnsi" w:eastAsiaTheme="majorEastAsia" w:hAnsiTheme="majorHAnsi" w:cstheme="majorBidi"/>
      <w:color w:val="2E74B5" w:themeColor="accent1" w:themeShade="BF"/>
      <w:sz w:val="32"/>
      <w:szCs w:val="32"/>
      <w:lang w:eastAsia="ko-KR"/>
    </w:rPr>
  </w:style>
  <w:style w:type="paragraph" w:styleId="NormalWeb">
    <w:name w:val="Normal (Web)"/>
    <w:basedOn w:val="Normal"/>
    <w:uiPriority w:val="99"/>
    <w:semiHidden/>
    <w:unhideWhenUsed/>
    <w:rsid w:val="00F313E8"/>
    <w:pPr>
      <w:spacing w:before="100" w:beforeAutospacing="1" w:after="100" w:afterAutospacing="1"/>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7749">
      <w:bodyDiv w:val="1"/>
      <w:marLeft w:val="0"/>
      <w:marRight w:val="0"/>
      <w:marTop w:val="0"/>
      <w:marBottom w:val="0"/>
      <w:divBdr>
        <w:top w:val="none" w:sz="0" w:space="0" w:color="auto"/>
        <w:left w:val="none" w:sz="0" w:space="0" w:color="auto"/>
        <w:bottom w:val="none" w:sz="0" w:space="0" w:color="auto"/>
        <w:right w:val="none" w:sz="0" w:space="0" w:color="auto"/>
      </w:divBdr>
    </w:div>
    <w:div w:id="655455687">
      <w:bodyDiv w:val="1"/>
      <w:marLeft w:val="0"/>
      <w:marRight w:val="0"/>
      <w:marTop w:val="0"/>
      <w:marBottom w:val="0"/>
      <w:divBdr>
        <w:top w:val="none" w:sz="0" w:space="0" w:color="auto"/>
        <w:left w:val="none" w:sz="0" w:space="0" w:color="auto"/>
        <w:bottom w:val="none" w:sz="0" w:space="0" w:color="auto"/>
        <w:right w:val="none" w:sz="0" w:space="0" w:color="auto"/>
      </w:divBdr>
    </w:div>
    <w:div w:id="165255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3312</Words>
  <Characters>18881</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Serkan BAYRAKTAR</dc:creator>
  <cp:lastModifiedBy>Mehmet Ali ÇETİNKAYA</cp:lastModifiedBy>
  <cp:revision>12</cp:revision>
  <cp:lastPrinted>2023-01-05T07:23:00Z</cp:lastPrinted>
  <dcterms:created xsi:type="dcterms:W3CDTF">2023-01-05T07:01:00Z</dcterms:created>
  <dcterms:modified xsi:type="dcterms:W3CDTF">2023-02-20T08:26:00Z</dcterms:modified>
</cp:coreProperties>
</file>